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146AD" w:rsidRPr="00DF1B22" w:rsidRDefault="00D27E51" w:rsidP="00DF1B22">
      <w:pPr>
        <w:spacing w:before="240" w:line="400" w:lineRule="exact"/>
        <w:jc w:val="both"/>
        <w:rPr>
          <w:rFonts w:ascii="微軟正黑體" w:eastAsia="微軟正黑體" w:hAnsi="微軟正黑體"/>
          <w:b/>
          <w:sz w:val="36"/>
          <w:szCs w:val="36"/>
        </w:rPr>
      </w:pPr>
      <w:sdt>
        <w:sdtPr>
          <w:tag w:val="goog_rdk_0"/>
          <w:id w:val="1693725943"/>
        </w:sdtPr>
        <w:sdtEndPr>
          <w:rPr>
            <w:rFonts w:ascii="微軟正黑體" w:eastAsia="微軟正黑體" w:hAnsi="微軟正黑體"/>
          </w:rPr>
        </w:sdtEndPr>
        <w:sdtContent>
          <w:r w:rsidR="00FF67FC" w:rsidRPr="00DF1B22">
            <w:rPr>
              <w:rFonts w:ascii="微軟正黑體" w:eastAsia="微軟正黑體" w:hAnsi="微軟正黑體"/>
              <w:b/>
              <w:sz w:val="36"/>
              <w:szCs w:val="36"/>
            </w:rPr>
            <w:t>施慧玲教授簡歷</w:t>
          </w:r>
        </w:sdtContent>
      </w:sdt>
    </w:p>
    <w:p w14:paraId="00000002" w14:textId="431EEC42" w:rsidR="00E146AD" w:rsidRPr="00DF1B22" w:rsidRDefault="00FF67FC" w:rsidP="00DF1B22">
      <w:pPr>
        <w:spacing w:before="120" w:line="400" w:lineRule="exact"/>
        <w:jc w:val="right"/>
        <w:rPr>
          <w:rFonts w:ascii="微軟正黑體" w:eastAsia="微軟正黑體" w:hAnsi="微軟正黑體"/>
        </w:rPr>
      </w:pPr>
      <w:bookmarkStart w:id="0" w:name="_heading=h.gjdgxs" w:colFirst="0" w:colLast="0"/>
      <w:bookmarkEnd w:id="0"/>
      <w:r w:rsidRPr="00DF1B22">
        <w:rPr>
          <w:rFonts w:ascii="微軟正黑體" w:eastAsia="微軟正黑體" w:hAnsi="微軟正黑體"/>
        </w:rPr>
        <w:t>202</w:t>
      </w:r>
      <w:r w:rsidR="00E16F0A">
        <w:rPr>
          <w:rFonts w:ascii="微軟正黑體" w:eastAsia="微軟正黑體" w:hAnsi="微軟正黑體"/>
        </w:rPr>
        <w:t>50</w:t>
      </w:r>
      <w:r w:rsidR="00677826">
        <w:rPr>
          <w:rFonts w:ascii="微軟正黑體" w:eastAsia="微軟正黑體" w:hAnsi="微軟正黑體" w:hint="eastAsia"/>
        </w:rPr>
        <w:t>730</w:t>
      </w:r>
      <w:bookmarkStart w:id="1" w:name="_GoBack"/>
      <w:bookmarkEnd w:id="1"/>
    </w:p>
    <w:p w14:paraId="00000003" w14:textId="77777777" w:rsidR="00E146AD" w:rsidRPr="00DF1B22" w:rsidRDefault="00D27E51" w:rsidP="00DF1B22">
      <w:pPr>
        <w:spacing w:after="120"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1"/>
          <w:id w:val="1120812335"/>
        </w:sdtPr>
        <w:sdtEndPr/>
        <w:sdtContent>
          <w:r w:rsidR="00FF67FC" w:rsidRPr="00DF1B22">
            <w:rPr>
              <w:rFonts w:ascii="微軟正黑體" w:eastAsia="微軟正黑體" w:hAnsi="微軟正黑體"/>
              <w:b/>
              <w:sz w:val="28"/>
              <w:szCs w:val="28"/>
            </w:rPr>
            <w:t>一、學歷</w:t>
          </w:r>
        </w:sdtContent>
      </w:sdt>
    </w:p>
    <w:p w14:paraId="00000004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2"/>
          <w:id w:val="-1806151374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國立政治大學法學士(1981-1985)</w:t>
          </w:r>
        </w:sdtContent>
      </w:sdt>
    </w:p>
    <w:p w14:paraId="00000005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3"/>
          <w:id w:val="780838426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英國倫敦大學政經學院（LSE）法學碩士(1985-1987)</w:t>
          </w:r>
        </w:sdtContent>
      </w:sdt>
    </w:p>
    <w:p w14:paraId="00000006" w14:textId="6D1FBF0A" w:rsidR="00E146AD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4"/>
          <w:id w:val="-1713563521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英國華威（Warwick）大學法哲學博士(1988-1994)</w:t>
          </w:r>
        </w:sdtContent>
      </w:sdt>
    </w:p>
    <w:p w14:paraId="75F0D98B" w14:textId="77777777" w:rsidR="00C65559" w:rsidRPr="00C65559" w:rsidRDefault="00C65559" w:rsidP="00DF1B22">
      <w:pPr>
        <w:spacing w:line="400" w:lineRule="exact"/>
        <w:jc w:val="both"/>
        <w:rPr>
          <w:rFonts w:ascii="微軟正黑體" w:eastAsia="微軟正黑體" w:hAnsi="微軟正黑體"/>
        </w:rPr>
      </w:pPr>
    </w:p>
    <w:p w14:paraId="00000007" w14:textId="5AFA5909" w:rsidR="00E146AD" w:rsidRPr="00DF1B22" w:rsidRDefault="00D27E51" w:rsidP="00DF1B22">
      <w:pPr>
        <w:spacing w:before="240" w:after="120"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5"/>
          <w:id w:val="10116468"/>
        </w:sdtPr>
        <w:sdtEndPr/>
        <w:sdtContent>
          <w:r w:rsidR="00FF67FC" w:rsidRPr="00DF1B22">
            <w:rPr>
              <w:rFonts w:ascii="微軟正黑體" w:eastAsia="微軟正黑體" w:hAnsi="微軟正黑體"/>
              <w:b/>
              <w:sz w:val="28"/>
              <w:szCs w:val="28"/>
            </w:rPr>
            <w:t>二、現職</w:t>
          </w:r>
          <w:r w:rsidR="00E26BCA">
            <w:rPr>
              <w:rFonts w:ascii="微軟正黑體" w:eastAsia="微軟正黑體" w:hAnsi="微軟正黑體" w:hint="eastAsia"/>
              <w:b/>
              <w:sz w:val="28"/>
              <w:szCs w:val="28"/>
            </w:rPr>
            <w:t>及主要兼</w:t>
          </w:r>
          <w:r w:rsidR="00C7056B">
            <w:rPr>
              <w:rFonts w:ascii="微軟正黑體" w:eastAsia="微軟正黑體" w:hAnsi="微軟正黑體" w:hint="eastAsia"/>
              <w:b/>
              <w:sz w:val="28"/>
              <w:szCs w:val="28"/>
            </w:rPr>
            <w:t>職</w:t>
          </w:r>
        </w:sdtContent>
      </w:sdt>
    </w:p>
    <w:p w14:paraId="00000008" w14:textId="7A2DC3D1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6"/>
          <w:id w:val="2137978506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國立中正大學法律學系專任教授</w:t>
          </w:r>
          <w:r w:rsidR="00CF6A25">
            <w:rPr>
              <w:rFonts w:ascii="微軟正黑體" w:eastAsia="微軟正黑體" w:hAnsi="微軟正黑體" w:hint="eastAsia"/>
            </w:rPr>
            <w:t xml:space="preserve"> </w:t>
          </w:r>
          <w:r w:rsidR="00FF67FC" w:rsidRPr="00DF1B22">
            <w:rPr>
              <w:rFonts w:ascii="微軟正黑體" w:eastAsia="微軟正黑體" w:hAnsi="微軟正黑體"/>
            </w:rPr>
            <w:t>(</w:t>
          </w:r>
          <w:r w:rsidR="00C65A47">
            <w:rPr>
              <w:rFonts w:ascii="微軟正黑體" w:eastAsia="微軟正黑體" w:hAnsi="微軟正黑體" w:hint="eastAsia"/>
            </w:rPr>
            <w:t>2</w:t>
          </w:r>
          <w:r w:rsidR="00C65A47">
            <w:rPr>
              <w:rFonts w:ascii="微軟正黑體" w:eastAsia="微軟正黑體" w:hAnsi="微軟正黑體"/>
            </w:rPr>
            <w:t>001</w:t>
          </w:r>
          <w:r w:rsidR="00FF67FC" w:rsidRPr="00DF1B22">
            <w:rPr>
              <w:rFonts w:ascii="微軟正黑體" w:eastAsia="微軟正黑體" w:hAnsi="微軟正黑體"/>
            </w:rPr>
            <w:t>-)</w:t>
          </w:r>
        </w:sdtContent>
      </w:sdt>
    </w:p>
    <w:sdt>
      <w:sdtPr>
        <w:rPr>
          <w:rFonts w:ascii="微軟正黑體" w:eastAsia="微軟正黑體" w:hAnsi="微軟正黑體"/>
        </w:rPr>
        <w:tag w:val="goog_rdk_7"/>
        <w:id w:val="1973639519"/>
      </w:sdtPr>
      <w:sdtEndPr/>
      <w:sdtContent>
        <w:p w14:paraId="08BA6EFC" w14:textId="73407E07" w:rsidR="00E4149E" w:rsidRDefault="00FF67FC" w:rsidP="00E4149E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 w:rsidRPr="00DF1B22">
            <w:rPr>
              <w:rFonts w:ascii="微軟正黑體" w:eastAsia="微軟正黑體" w:hAnsi="微軟正黑體"/>
            </w:rPr>
            <w:t>[校級] 台灣法律資訊中心（TaiwanLII）主任</w:t>
          </w:r>
          <w:r w:rsidR="00CF6A25">
            <w:rPr>
              <w:rFonts w:ascii="微軟正黑體" w:eastAsia="微軟正黑體" w:hAnsi="微軟正黑體" w:hint="eastAsia"/>
            </w:rPr>
            <w:t xml:space="preserve"> </w:t>
          </w:r>
          <w:r w:rsidRPr="00DF1B22">
            <w:rPr>
              <w:rFonts w:ascii="微軟正黑體" w:eastAsia="微軟正黑體" w:hAnsi="微軟正黑體"/>
            </w:rPr>
            <w:t>(2008-)</w:t>
          </w:r>
        </w:p>
      </w:sdtContent>
    </w:sdt>
    <w:p w14:paraId="134D315E" w14:textId="52F1CE7D" w:rsidR="00E4149E" w:rsidRDefault="00E4149E" w:rsidP="00E4149E">
      <w:pPr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[學術] </w:t>
      </w:r>
      <w:r w:rsidRPr="00E4149E">
        <w:rPr>
          <w:rFonts w:ascii="微軟正黑體" w:eastAsia="微軟正黑體" w:hAnsi="微軟正黑體" w:hint="eastAsia"/>
        </w:rPr>
        <w:t>台大</w:t>
      </w:r>
      <w:proofErr w:type="gramStart"/>
      <w:r w:rsidRPr="00E4149E">
        <w:rPr>
          <w:rFonts w:ascii="微軟正黑體" w:eastAsia="微軟正黑體" w:hAnsi="微軟正黑體" w:hint="eastAsia"/>
        </w:rPr>
        <w:t>法學論叢外部</w:t>
      </w:r>
      <w:proofErr w:type="gramEnd"/>
      <w:r w:rsidRPr="00E4149E">
        <w:rPr>
          <w:rFonts w:ascii="微軟正黑體" w:eastAsia="微軟正黑體" w:hAnsi="微軟正黑體" w:hint="eastAsia"/>
        </w:rPr>
        <w:t>編輯委員</w:t>
      </w:r>
      <w:r>
        <w:rPr>
          <w:rFonts w:ascii="微軟正黑體" w:eastAsia="微軟正黑體" w:hAnsi="微軟正黑體" w:hint="eastAsia"/>
        </w:rPr>
        <w:t xml:space="preserve"> (2</w:t>
      </w:r>
      <w:r>
        <w:rPr>
          <w:rFonts w:ascii="微軟正黑體" w:eastAsia="微軟正黑體" w:hAnsi="微軟正黑體"/>
        </w:rPr>
        <w:t>011-)</w:t>
      </w:r>
    </w:p>
    <w:p w14:paraId="6FF2EE61" w14:textId="726C2475" w:rsidR="00E26BCA" w:rsidRPr="00E4149E" w:rsidRDefault="00E4149E" w:rsidP="00E4149E">
      <w:pPr>
        <w:spacing w:line="400" w:lineRule="exact"/>
        <w:jc w:val="both"/>
        <w:rPr>
          <w:rFonts w:ascii="微軟正黑體" w:eastAsia="微軟正黑體" w:hAnsi="微軟正黑體"/>
        </w:rPr>
      </w:pPr>
      <w:r w:rsidRPr="00E4149E">
        <w:rPr>
          <w:rFonts w:ascii="微軟正黑體" w:eastAsia="微軟正黑體" w:hAnsi="微軟正黑體" w:hint="eastAsia"/>
        </w:rPr>
        <w:t>[政府] 法官學院講座</w:t>
      </w: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>(2001-)</w:t>
      </w:r>
    </w:p>
    <w:p w14:paraId="00000009" w14:textId="5908BBB4" w:rsidR="00E146AD" w:rsidRPr="00E4149E" w:rsidRDefault="00E4149E" w:rsidP="00E4149E">
      <w:pPr>
        <w:spacing w:line="400" w:lineRule="exact"/>
        <w:jc w:val="both"/>
        <w:rPr>
          <w:rFonts w:ascii="微軟正黑體" w:eastAsia="微軟正黑體" w:hAnsi="微軟正黑體"/>
        </w:rPr>
      </w:pPr>
      <w:r w:rsidRPr="00E4149E">
        <w:rPr>
          <w:rFonts w:ascii="微軟正黑體" w:eastAsia="微軟正黑體" w:hAnsi="微軟正黑體" w:hint="eastAsia"/>
        </w:rPr>
        <w:t>[政府] NCC 人權小組委員 (2023-)</w:t>
      </w:r>
    </w:p>
    <w:sdt>
      <w:sdtPr>
        <w:rPr>
          <w:rFonts w:ascii="微軟正黑體" w:eastAsia="微軟正黑體" w:hAnsi="微軟正黑體"/>
        </w:rPr>
        <w:tag w:val="goog_rdk_8"/>
        <w:id w:val="-323812846"/>
      </w:sdtPr>
      <w:sdtEndPr/>
      <w:sdtContent>
        <w:p w14:paraId="51807C85" w14:textId="2806003B" w:rsidR="008458B6" w:rsidRDefault="008458B6" w:rsidP="008458B6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 w:rsidRPr="008458B6">
            <w:rPr>
              <w:rFonts w:ascii="微軟正黑體" w:eastAsia="微軟正黑體" w:hAnsi="微軟正黑體" w:hint="eastAsia"/>
            </w:rPr>
            <w:t>[</w:t>
          </w:r>
          <w:r>
            <w:rPr>
              <w:rFonts w:ascii="微軟正黑體" w:eastAsia="微軟正黑體" w:hAnsi="微軟正黑體" w:hint="eastAsia"/>
            </w:rPr>
            <w:t>社</w:t>
          </w:r>
          <w:r w:rsidR="00890D59">
            <w:rPr>
              <w:rFonts w:ascii="微軟正黑體" w:eastAsia="微軟正黑體" w:hAnsi="微軟正黑體" w:hint="eastAsia"/>
            </w:rPr>
            <w:t>服</w:t>
          </w:r>
          <w:r w:rsidRPr="008458B6">
            <w:rPr>
              <w:rFonts w:ascii="微軟正黑體" w:eastAsia="微軟正黑體" w:hAnsi="微軟正黑體" w:hint="eastAsia"/>
            </w:rPr>
            <w:t>]</w:t>
          </w:r>
          <w:r>
            <w:rPr>
              <w:rFonts w:ascii="微軟正黑體" w:eastAsia="微軟正黑體" w:hAnsi="微軟正黑體" w:hint="eastAsia"/>
            </w:rPr>
            <w:t xml:space="preserve"> </w:t>
          </w:r>
          <w:r w:rsidRPr="008458B6">
            <w:rPr>
              <w:rFonts w:ascii="微軟正黑體" w:eastAsia="微軟正黑體" w:hAnsi="微軟正黑體" w:hint="eastAsia"/>
            </w:rPr>
            <w:t>台灣長者人權學會理事長</w:t>
          </w:r>
          <w:r>
            <w:rPr>
              <w:rFonts w:ascii="微軟正黑體" w:eastAsia="微軟正黑體" w:hAnsi="微軟正黑體" w:hint="eastAsia"/>
            </w:rPr>
            <w:t xml:space="preserve"> </w:t>
          </w:r>
          <w:r>
            <w:rPr>
              <w:rFonts w:ascii="微軟正黑體" w:eastAsia="微軟正黑體" w:hAnsi="微軟正黑體"/>
            </w:rPr>
            <w:t>(2024-)</w:t>
          </w:r>
        </w:p>
        <w:p w14:paraId="48CB4C44" w14:textId="743D8795" w:rsidR="008458B6" w:rsidRDefault="008458B6" w:rsidP="008458B6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>
            <w:rPr>
              <w:rFonts w:ascii="微軟正黑體" w:eastAsia="微軟正黑體" w:hAnsi="微軟正黑體" w:hint="eastAsia"/>
            </w:rPr>
            <w:t>[社</w:t>
          </w:r>
          <w:r w:rsidR="00890D59">
            <w:rPr>
              <w:rFonts w:ascii="微軟正黑體" w:eastAsia="微軟正黑體" w:hAnsi="微軟正黑體" w:hint="eastAsia"/>
            </w:rPr>
            <w:t>服</w:t>
          </w:r>
          <w:r>
            <w:rPr>
              <w:rFonts w:ascii="微軟正黑體" w:eastAsia="微軟正黑體" w:hAnsi="微軟正黑體" w:hint="eastAsia"/>
            </w:rPr>
            <w:t xml:space="preserve">] </w:t>
          </w:r>
          <w:r w:rsidRPr="008458B6">
            <w:rPr>
              <w:rFonts w:ascii="微軟正黑體" w:eastAsia="微軟正黑體" w:hAnsi="微軟正黑體" w:hint="eastAsia"/>
            </w:rPr>
            <w:t>台北</w:t>
          </w:r>
          <w:r w:rsidR="00E4149E">
            <w:rPr>
              <w:rFonts w:ascii="微軟正黑體" w:eastAsia="微軟正黑體" w:hAnsi="微軟正黑體" w:hint="eastAsia"/>
            </w:rPr>
            <w:t>市</w:t>
          </w:r>
          <w:r w:rsidRPr="008458B6">
            <w:rPr>
              <w:rFonts w:ascii="微軟正黑體" w:eastAsia="微軟正黑體" w:hAnsi="微軟正黑體" w:hint="eastAsia"/>
            </w:rPr>
            <w:t>自閉兒福利基金會董事</w:t>
          </w:r>
          <w:r>
            <w:rPr>
              <w:rFonts w:ascii="微軟正黑體" w:eastAsia="微軟正黑體" w:hAnsi="微軟正黑體" w:hint="eastAsia"/>
            </w:rPr>
            <w:t xml:space="preserve"> (2</w:t>
          </w:r>
          <w:r>
            <w:rPr>
              <w:rFonts w:ascii="微軟正黑體" w:eastAsia="微軟正黑體" w:hAnsi="微軟正黑體"/>
            </w:rPr>
            <w:t>024-)</w:t>
          </w:r>
        </w:p>
      </w:sdtContent>
    </w:sdt>
    <w:p w14:paraId="0000000B" w14:textId="33D68D87" w:rsidR="00E146AD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9"/>
          <w:id w:val="-1158071741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[國際] 亞洲法律與社會學會(Asian Law and Society Association)理事</w:t>
          </w:r>
          <w:r w:rsidR="008458B6">
            <w:rPr>
              <w:rFonts w:ascii="微軟正黑體" w:eastAsia="微軟正黑體" w:hAnsi="微軟正黑體" w:hint="eastAsia"/>
            </w:rPr>
            <w:t xml:space="preserve"> </w:t>
          </w:r>
          <w:r w:rsidR="00FF67FC" w:rsidRPr="00DF1B22">
            <w:rPr>
              <w:rFonts w:ascii="微軟正黑體" w:eastAsia="微軟正黑體" w:hAnsi="微軟正黑體"/>
            </w:rPr>
            <w:t>(2018-)</w:t>
          </w:r>
        </w:sdtContent>
      </w:sdt>
    </w:p>
    <w:p w14:paraId="49003A67" w14:textId="77777777" w:rsidR="00C65559" w:rsidRPr="00DF1B22" w:rsidRDefault="00C65559" w:rsidP="00DF1B22">
      <w:pPr>
        <w:spacing w:line="400" w:lineRule="exact"/>
        <w:jc w:val="both"/>
        <w:rPr>
          <w:rFonts w:ascii="微軟正黑體" w:eastAsia="微軟正黑體" w:hAnsi="微軟正黑體"/>
        </w:rPr>
      </w:pPr>
    </w:p>
    <w:p w14:paraId="0000000D" w14:textId="77777777" w:rsidR="00E146AD" w:rsidRPr="00DF1B22" w:rsidRDefault="00D27E51" w:rsidP="00DF1B22">
      <w:pPr>
        <w:spacing w:before="240" w:after="120"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11"/>
          <w:id w:val="-1759353592"/>
        </w:sdtPr>
        <w:sdtEndPr/>
        <w:sdtContent>
          <w:r w:rsidR="00FF67FC" w:rsidRPr="00DF1B22">
            <w:rPr>
              <w:rFonts w:ascii="微軟正黑體" w:eastAsia="微軟正黑體" w:hAnsi="微軟正黑體"/>
              <w:b/>
              <w:sz w:val="28"/>
              <w:szCs w:val="28"/>
            </w:rPr>
            <w:t>三、專業經歷</w:t>
          </w:r>
        </w:sdtContent>
      </w:sdt>
    </w:p>
    <w:p w14:paraId="0000000E" w14:textId="77777777" w:rsidR="00E146AD" w:rsidRPr="00DF1B22" w:rsidRDefault="00D27E51" w:rsidP="00DF1B22">
      <w:pPr>
        <w:spacing w:before="120" w:line="400" w:lineRule="exact"/>
        <w:jc w:val="both"/>
        <w:rPr>
          <w:rFonts w:ascii="微軟正黑體" w:eastAsia="微軟正黑體" w:hAnsi="微軟正黑體"/>
          <w:b/>
          <w:sz w:val="26"/>
          <w:szCs w:val="26"/>
          <w:u w:val="single"/>
        </w:rPr>
      </w:pPr>
      <w:sdt>
        <w:sdtPr>
          <w:rPr>
            <w:rFonts w:ascii="微軟正黑體" w:eastAsia="微軟正黑體" w:hAnsi="微軟正黑體"/>
          </w:rPr>
          <w:tag w:val="goog_rdk_12"/>
          <w:id w:val="1199048754"/>
        </w:sdtPr>
        <w:sdtEndPr/>
        <w:sdtContent>
          <w:r w:rsidR="00FF67FC" w:rsidRPr="00DF1B22">
            <w:rPr>
              <w:rFonts w:ascii="微軟正黑體" w:eastAsia="微軟正黑體" w:hAnsi="微軟正黑體"/>
              <w:b/>
              <w:sz w:val="26"/>
              <w:szCs w:val="26"/>
              <w:u w:val="single"/>
            </w:rPr>
            <w:t>現任</w:t>
          </w:r>
        </w:sdtContent>
      </w:sdt>
    </w:p>
    <w:sdt>
      <w:sdtPr>
        <w:rPr>
          <w:rFonts w:ascii="微軟正黑體" w:eastAsia="微軟正黑體" w:hAnsi="微軟正黑體"/>
        </w:rPr>
        <w:tag w:val="goog_rdk_14"/>
        <w:id w:val="1720015805"/>
      </w:sdtPr>
      <w:sdtEndPr/>
      <w:sdtContent>
        <w:p w14:paraId="0299DB4C" w14:textId="2340CB7F" w:rsidR="00C7056B" w:rsidRDefault="00C7056B" w:rsidP="00E4149E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>
            <w:rPr>
              <w:rFonts w:ascii="微軟正黑體" w:eastAsia="微軟正黑體" w:hAnsi="微軟正黑體" w:hint="eastAsia"/>
            </w:rPr>
            <w:t xml:space="preserve">[校級] </w:t>
          </w:r>
          <w:r w:rsidR="00F95569" w:rsidRPr="00F95569">
            <w:rPr>
              <w:rFonts w:ascii="微軟正黑體" w:eastAsia="微軟正黑體" w:hAnsi="微軟正黑體" w:hint="eastAsia"/>
            </w:rPr>
            <w:t xml:space="preserve">國立中正大學校務基金管理委員會委員 </w:t>
          </w:r>
          <w:bookmarkStart w:id="2" w:name="_Hlk192926941"/>
          <w:r w:rsidR="00F95569" w:rsidRPr="00F95569">
            <w:rPr>
              <w:rFonts w:ascii="微軟正黑體" w:eastAsia="微軟正黑體" w:hAnsi="微軟正黑體" w:hint="eastAsia"/>
            </w:rPr>
            <w:t>(2024-</w:t>
          </w:r>
          <w:r w:rsidR="00F95569">
            <w:rPr>
              <w:rFonts w:ascii="微軟正黑體" w:eastAsia="微軟正黑體" w:hAnsi="微軟正黑體"/>
            </w:rPr>
            <w:t>)</w:t>
          </w:r>
        </w:p>
      </w:sdtContent>
    </w:sdt>
    <w:bookmarkEnd w:id="2" w:displacedByCustomXml="prev"/>
    <w:p w14:paraId="1D57368D" w14:textId="04DDF572" w:rsidR="00E26BCA" w:rsidRDefault="00C7056B" w:rsidP="00E4149E">
      <w:pPr>
        <w:spacing w:line="400" w:lineRule="exact"/>
        <w:jc w:val="both"/>
        <w:rPr>
          <w:rFonts w:ascii="微軟正黑體" w:eastAsia="微軟正黑體" w:hAnsi="微軟正黑體" w:cs="Arial"/>
          <w:color w:val="222222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222222"/>
          <w:shd w:val="clear" w:color="auto" w:fill="FFFFFF"/>
        </w:rPr>
        <w:t xml:space="preserve">[學術] </w:t>
      </w:r>
      <w:r w:rsidRPr="00C7056B">
        <w:rPr>
          <w:rFonts w:ascii="微軟正黑體" w:eastAsia="微軟正黑體" w:hAnsi="微軟正黑體" w:cs="Arial"/>
          <w:color w:val="222222"/>
          <w:shd w:val="clear" w:color="auto" w:fill="FFFFFF"/>
        </w:rPr>
        <w:t>財團法人人工智慧法律國際研究基金會研究員</w:t>
      </w:r>
      <w:r>
        <w:rPr>
          <w:rFonts w:ascii="微軟正黑體" w:eastAsia="微軟正黑體" w:hAnsi="微軟正黑體" w:cs="Arial" w:hint="eastAsia"/>
          <w:color w:val="222222"/>
          <w:shd w:val="clear" w:color="auto" w:fill="FFFFFF"/>
        </w:rPr>
        <w:t xml:space="preserve"> </w:t>
      </w:r>
      <w:r w:rsidRPr="00C7056B">
        <w:rPr>
          <w:rFonts w:ascii="微軟正黑體" w:eastAsia="微軟正黑體" w:hAnsi="微軟正黑體" w:cs="Arial"/>
          <w:color w:val="222222"/>
          <w:shd w:val="clear" w:color="auto" w:fill="FFFFFF"/>
        </w:rPr>
        <w:t>(202</w:t>
      </w:r>
      <w:r>
        <w:rPr>
          <w:rFonts w:ascii="微軟正黑體" w:eastAsia="微軟正黑體" w:hAnsi="微軟正黑體" w:cs="Arial"/>
          <w:color w:val="222222"/>
          <w:shd w:val="clear" w:color="auto" w:fill="FFFFFF"/>
        </w:rPr>
        <w:t>3</w:t>
      </w:r>
      <w:r w:rsidRPr="00C7056B">
        <w:rPr>
          <w:rFonts w:ascii="微軟正黑體" w:eastAsia="微軟正黑體" w:hAnsi="微軟正黑體" w:cs="Arial"/>
          <w:color w:val="222222"/>
          <w:shd w:val="clear" w:color="auto" w:fill="FFFFFF"/>
        </w:rPr>
        <w:t>-)</w:t>
      </w:r>
    </w:p>
    <w:p w14:paraId="521DC76B" w14:textId="169D0879" w:rsidR="00C7056B" w:rsidRDefault="00C7056B" w:rsidP="00E4149E">
      <w:pPr>
        <w:spacing w:line="400" w:lineRule="exact"/>
        <w:jc w:val="both"/>
        <w:rPr>
          <w:rFonts w:ascii="微軟正黑體" w:eastAsia="微軟正黑體" w:hAnsi="微軟正黑體" w:cs="Arial"/>
          <w:color w:val="222222"/>
          <w:shd w:val="clear" w:color="auto" w:fill="FFFFFF"/>
        </w:rPr>
      </w:pPr>
      <w:r>
        <w:rPr>
          <w:rFonts w:ascii="微軟正黑體" w:eastAsia="微軟正黑體" w:hAnsi="微軟正黑體" w:cs="Arial" w:hint="eastAsia"/>
          <w:color w:val="222222"/>
          <w:shd w:val="clear" w:color="auto" w:fill="FFFFFF"/>
        </w:rPr>
        <w:t xml:space="preserve">[政府] </w:t>
      </w:r>
      <w:r w:rsidRPr="00C7056B">
        <w:rPr>
          <w:rFonts w:ascii="微軟正黑體" w:eastAsia="微軟正黑體" w:hAnsi="微軟正黑體" w:cs="Arial" w:hint="eastAsia"/>
          <w:color w:val="222222"/>
          <w:shd w:val="clear" w:color="auto" w:fill="FFFFFF"/>
        </w:rPr>
        <w:t>司法院專業法官證明書審查委員 (2022-)</w:t>
      </w:r>
    </w:p>
    <w:p w14:paraId="215AD8C9" w14:textId="2C2FA240" w:rsidR="00C7056B" w:rsidRPr="00C7056B" w:rsidRDefault="00C7056B" w:rsidP="00E4149E">
      <w:pPr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[政府] </w:t>
      </w:r>
      <w:r w:rsidRPr="00C7056B">
        <w:rPr>
          <w:rFonts w:ascii="微軟正黑體" w:eastAsia="微軟正黑體" w:hAnsi="微軟正黑體" w:hint="eastAsia"/>
        </w:rPr>
        <w:t>台中地方法院家事調解評鑑委員(2017-)</w:t>
      </w:r>
    </w:p>
    <w:p w14:paraId="21BED2DE" w14:textId="19F8EE03" w:rsidR="00AF5681" w:rsidRDefault="00C7056B" w:rsidP="00E4149E">
      <w:pPr>
        <w:spacing w:line="4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[社服] </w:t>
      </w:r>
      <w:r w:rsidR="00E26BCA" w:rsidRPr="00E4149E">
        <w:rPr>
          <w:rFonts w:ascii="微軟正黑體" w:eastAsia="微軟正黑體" w:hAnsi="微軟正黑體" w:hint="eastAsia"/>
        </w:rPr>
        <w:t>台灣科技法律學會常務理事 (2022-)</w:t>
      </w:r>
    </w:p>
    <w:p w14:paraId="00000013" w14:textId="60BDDF6A" w:rsidR="00E146AD" w:rsidRDefault="00C7056B" w:rsidP="00DF1B22">
      <w:pPr>
        <w:spacing w:line="400" w:lineRule="exact"/>
        <w:jc w:val="both"/>
        <w:rPr>
          <w:rFonts w:ascii="微軟正黑體" w:eastAsia="微軟正黑體" w:hAnsi="微軟正黑體"/>
        </w:rPr>
      </w:pPr>
      <w:r w:rsidRPr="00C7056B">
        <w:rPr>
          <w:rFonts w:ascii="微軟正黑體" w:eastAsia="微軟正黑體" w:hAnsi="微軟正黑體" w:hint="eastAsia"/>
        </w:rPr>
        <w:t>[社服]</w:t>
      </w:r>
      <w:r>
        <w:rPr>
          <w:rFonts w:ascii="微軟正黑體" w:eastAsia="微軟正黑體" w:hAnsi="微軟正黑體" w:hint="eastAsia"/>
        </w:rPr>
        <w:t xml:space="preserve"> </w:t>
      </w:r>
      <w:r w:rsidR="00E4149E" w:rsidRPr="008458B6">
        <w:rPr>
          <w:rFonts w:ascii="微軟正黑體" w:eastAsia="微軟正黑體" w:hAnsi="微軟正黑體" w:hint="eastAsia"/>
        </w:rPr>
        <w:t>台灣永續綠色科技協會理事</w:t>
      </w:r>
      <w:r w:rsidR="00E4149E">
        <w:rPr>
          <w:rFonts w:ascii="微軟正黑體" w:eastAsia="微軟正黑體" w:hAnsi="微軟正黑體" w:hint="eastAsia"/>
        </w:rPr>
        <w:t xml:space="preserve"> (2</w:t>
      </w:r>
      <w:r w:rsidR="00E4149E">
        <w:rPr>
          <w:rFonts w:ascii="微軟正黑體" w:eastAsia="微軟正黑體" w:hAnsi="微軟正黑體"/>
        </w:rPr>
        <w:t>022-)</w:t>
      </w:r>
    </w:p>
    <w:p w14:paraId="6F30C3B1" w14:textId="3E1802AC" w:rsidR="00C7056B" w:rsidRDefault="00C7056B" w:rsidP="00DF1B22">
      <w:pPr>
        <w:spacing w:line="400" w:lineRule="exact"/>
        <w:jc w:val="both"/>
        <w:rPr>
          <w:rFonts w:ascii="微軟正黑體" w:eastAsia="微軟正黑體" w:hAnsi="微軟正黑體"/>
        </w:rPr>
      </w:pPr>
      <w:r w:rsidRPr="00C7056B">
        <w:rPr>
          <w:rFonts w:ascii="微軟正黑體" w:eastAsia="微軟正黑體" w:hAnsi="微軟正黑體" w:hint="eastAsia"/>
        </w:rPr>
        <w:t>[社服] 台灣家事法學會理事 (2017-)</w:t>
      </w:r>
    </w:p>
    <w:p w14:paraId="7546C725" w14:textId="3FE910B7" w:rsidR="00E4149E" w:rsidRPr="00DF1B22" w:rsidRDefault="00C7056B" w:rsidP="00DF1B22">
      <w:pPr>
        <w:spacing w:line="400" w:lineRule="exact"/>
        <w:jc w:val="both"/>
        <w:rPr>
          <w:rFonts w:ascii="微軟正黑體" w:eastAsia="微軟正黑體" w:hAnsi="微軟正黑體"/>
        </w:rPr>
      </w:pPr>
      <w:r w:rsidRPr="00C7056B">
        <w:rPr>
          <w:rFonts w:ascii="微軟正黑體" w:eastAsia="微軟正黑體" w:hAnsi="微軟正黑體" w:hint="eastAsia"/>
        </w:rPr>
        <w:t>[社服]</w:t>
      </w:r>
      <w:r>
        <w:rPr>
          <w:rFonts w:ascii="微軟正黑體" w:eastAsia="微軟正黑體" w:hAnsi="微軟正黑體" w:hint="eastAsia"/>
        </w:rPr>
        <w:t xml:space="preserve"> </w:t>
      </w:r>
      <w:r w:rsidR="00E4149E" w:rsidRPr="00E4149E">
        <w:rPr>
          <w:rFonts w:ascii="微軟正黑體" w:eastAsia="微軟正黑體" w:hAnsi="微軟正黑體" w:hint="eastAsia"/>
        </w:rPr>
        <w:t>台灣展翅協會理事 (20</w:t>
      </w:r>
      <w:r>
        <w:rPr>
          <w:rFonts w:ascii="微軟正黑體" w:eastAsia="微軟正黑體" w:hAnsi="微軟正黑體" w:hint="eastAsia"/>
        </w:rPr>
        <w:t>1</w:t>
      </w:r>
      <w:r w:rsidR="00E4149E" w:rsidRPr="00E4149E">
        <w:rPr>
          <w:rFonts w:ascii="微軟正黑體" w:eastAsia="微軟正黑體" w:hAnsi="微軟正黑體" w:hint="eastAsia"/>
        </w:rPr>
        <w:t>0-)</w:t>
      </w:r>
    </w:p>
    <w:p w14:paraId="0000001C" w14:textId="77777777" w:rsidR="00E146AD" w:rsidRPr="00DF1B22" w:rsidRDefault="00E146AD" w:rsidP="00DF1B22">
      <w:pPr>
        <w:spacing w:line="400" w:lineRule="exact"/>
        <w:jc w:val="both"/>
        <w:rPr>
          <w:rFonts w:ascii="微軟正黑體" w:eastAsia="微軟正黑體" w:hAnsi="微軟正黑體"/>
        </w:rPr>
      </w:pPr>
    </w:p>
    <w:p w14:paraId="0000001D" w14:textId="77777777" w:rsidR="00E146AD" w:rsidRPr="00DF1B22" w:rsidRDefault="00D27E51" w:rsidP="00DF1B22">
      <w:pPr>
        <w:spacing w:before="120" w:line="400" w:lineRule="exact"/>
        <w:jc w:val="both"/>
        <w:rPr>
          <w:rFonts w:ascii="微軟正黑體" w:eastAsia="微軟正黑體" w:hAnsi="微軟正黑體"/>
          <w:b/>
          <w:sz w:val="26"/>
          <w:szCs w:val="26"/>
          <w:u w:val="single"/>
        </w:rPr>
      </w:pPr>
      <w:sdt>
        <w:sdtPr>
          <w:rPr>
            <w:rFonts w:ascii="微軟正黑體" w:eastAsia="微軟正黑體" w:hAnsi="微軟正黑體"/>
          </w:rPr>
          <w:tag w:val="goog_rdk_25"/>
          <w:id w:val="1317612493"/>
        </w:sdtPr>
        <w:sdtEndPr/>
        <w:sdtContent>
          <w:r w:rsidR="00FF67FC" w:rsidRPr="00DF1B22">
            <w:rPr>
              <w:rFonts w:ascii="微軟正黑體" w:eastAsia="微軟正黑體" w:hAnsi="微軟正黑體"/>
              <w:b/>
              <w:sz w:val="26"/>
              <w:szCs w:val="26"/>
              <w:u w:val="single"/>
            </w:rPr>
            <w:t>曾任</w:t>
          </w:r>
        </w:sdtContent>
      </w:sdt>
    </w:p>
    <w:sdt>
      <w:sdtPr>
        <w:rPr>
          <w:rFonts w:ascii="微軟正黑體" w:eastAsia="微軟正黑體" w:hAnsi="微軟正黑體"/>
        </w:rPr>
        <w:tag w:val="goog_rdk_26"/>
        <w:id w:val="-1755584642"/>
      </w:sdtPr>
      <w:sdtEndPr/>
      <w:sdtContent>
        <w:sdt>
          <w:sdtPr>
            <w:rPr>
              <w:rFonts w:ascii="微軟正黑體" w:eastAsia="微軟正黑體" w:hAnsi="微軟正黑體"/>
            </w:rPr>
            <w:tag w:val="goog_rdk_20"/>
            <w:id w:val="265807116"/>
          </w:sdtPr>
          <w:sdtEndPr/>
          <w:sdtContent>
            <w:p w14:paraId="6FEDB70D" w14:textId="3F40180A" w:rsidR="007F35F0" w:rsidRDefault="007F35F0" w:rsidP="00CF6A25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>
                <w:rPr>
                  <w:rFonts w:ascii="微軟正黑體" w:eastAsia="微軟正黑體" w:hAnsi="微軟正黑體" w:hint="eastAsia"/>
                </w:rPr>
                <w:t>國立中正大學人類研究倫理委員會主任委員 (2</w:t>
              </w:r>
              <w:r>
                <w:rPr>
                  <w:rFonts w:ascii="微軟正黑體" w:eastAsia="微軟正黑體" w:hAnsi="微軟正黑體"/>
                </w:rPr>
                <w:t>016-2019)</w:t>
              </w:r>
            </w:p>
            <w:p w14:paraId="1F33E5A5" w14:textId="24FDABAE" w:rsidR="00AF5681" w:rsidRDefault="007F35F0" w:rsidP="00CF6A25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>
                <w:rPr>
                  <w:rFonts w:ascii="微軟正黑體" w:eastAsia="微軟正黑體" w:hAnsi="微軟正黑體" w:hint="eastAsia"/>
                </w:rPr>
                <w:t xml:space="preserve">國立中正大學人類研究倫理中心主任 </w:t>
              </w:r>
              <w:r>
                <w:rPr>
                  <w:rFonts w:ascii="微軟正黑體" w:eastAsia="微軟正黑體" w:hAnsi="微軟正黑體"/>
                </w:rPr>
                <w:t>(2020-2022)</w:t>
              </w:r>
            </w:p>
            <w:p w14:paraId="5A9DFCC9" w14:textId="23021B4B" w:rsidR="00CF6A25" w:rsidRDefault="00CF6A25" w:rsidP="00CF6A25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>
                <w:rPr>
                  <w:rFonts w:ascii="微軟正黑體" w:eastAsia="微軟正黑體" w:hAnsi="微軟正黑體" w:hint="eastAsia"/>
                </w:rPr>
                <w:lastRenderedPageBreak/>
                <w:t>國立中正大學國際長 (2</w:t>
              </w:r>
              <w:r>
                <w:rPr>
                  <w:rFonts w:ascii="微軟正黑體" w:eastAsia="微軟正黑體" w:hAnsi="微軟正黑體"/>
                </w:rPr>
                <w:t>009-201</w:t>
              </w:r>
              <w:r>
                <w:rPr>
                  <w:rFonts w:ascii="微軟正黑體" w:eastAsia="微軟正黑體" w:hAnsi="微軟正黑體" w:hint="eastAsia"/>
                </w:rPr>
                <w:t>5</w:t>
              </w:r>
              <w:r>
                <w:rPr>
                  <w:rFonts w:ascii="微軟正黑體" w:eastAsia="微軟正黑體" w:hAnsi="微軟正黑體"/>
                </w:rPr>
                <w:t>)</w:t>
              </w:r>
            </w:p>
            <w:p w14:paraId="27718071" w14:textId="3955240A" w:rsidR="00CF6A25" w:rsidRDefault="00CF6A25" w:rsidP="00CF6A25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>
                <w:rPr>
                  <w:rFonts w:ascii="微軟正黑體" w:eastAsia="微軟正黑體" w:hAnsi="微軟正黑體" w:hint="eastAsia"/>
                </w:rPr>
                <w:t>國立中正大學性平委員會委員 (</w:t>
              </w:r>
              <w:r>
                <w:rPr>
                  <w:rFonts w:ascii="微軟正黑體" w:eastAsia="微軟正黑體" w:hAnsi="微軟正黑體"/>
                </w:rPr>
                <w:t>2001-2022)</w:t>
              </w:r>
            </w:p>
            <w:p w14:paraId="66AA3499" w14:textId="2F81F85F" w:rsidR="00E4149E" w:rsidRDefault="00C65A47" w:rsidP="00E4149E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 w:rsidRPr="00C65A47">
                <w:rPr>
                  <w:rFonts w:ascii="微軟正黑體" w:eastAsia="微軟正黑體" w:hAnsi="微軟正黑體" w:hint="eastAsia"/>
                </w:rPr>
                <w:t>國立中正大學法律學系專任</w:t>
              </w:r>
              <w:r>
                <w:rPr>
                  <w:rFonts w:ascii="微軟正黑體" w:eastAsia="微軟正黑體" w:hAnsi="微軟正黑體" w:hint="eastAsia"/>
                </w:rPr>
                <w:t>副</w:t>
              </w:r>
              <w:r w:rsidRPr="00C65A47">
                <w:rPr>
                  <w:rFonts w:ascii="微軟正黑體" w:eastAsia="微軟正黑體" w:hAnsi="微軟正黑體" w:hint="eastAsia"/>
                </w:rPr>
                <w:t>教授 (1995-</w:t>
              </w:r>
              <w:r>
                <w:rPr>
                  <w:rFonts w:ascii="微軟正黑體" w:eastAsia="微軟正黑體" w:hAnsi="微軟正黑體"/>
                </w:rPr>
                <w:t>2001</w:t>
              </w:r>
              <w:r w:rsidRPr="00C65A47">
                <w:rPr>
                  <w:rFonts w:ascii="微軟正黑體" w:eastAsia="微軟正黑體" w:hAnsi="微軟正黑體" w:hint="eastAsia"/>
                </w:rPr>
                <w:t>)</w:t>
              </w:r>
            </w:p>
            <w:p w14:paraId="24EE9330" w14:textId="0EB5DC52" w:rsidR="00DA6D20" w:rsidRPr="00E4149E" w:rsidRDefault="00DA6D20" w:rsidP="00E4149E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 w:rsidRPr="00DA6D20">
                <w:rPr>
                  <w:rFonts w:ascii="微軟正黑體" w:eastAsia="微軟正黑體" w:hAnsi="微軟正黑體" w:hint="eastAsia"/>
                </w:rPr>
                <w:t>天下 (康健\銀髮天下) 雜誌超高齡社會白皮書委員會委員 (2024)</w:t>
              </w:r>
            </w:p>
            <w:p w14:paraId="2EB7279A" w14:textId="7391E661" w:rsidR="00E4149E" w:rsidRDefault="00E4149E" w:rsidP="00E4149E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 w:rsidRPr="00E4149E">
                <w:rPr>
                  <w:rFonts w:ascii="微軟正黑體" w:eastAsia="微軟正黑體" w:hAnsi="微軟正黑體" w:hint="eastAsia"/>
                </w:rPr>
                <w:t>國家教育研究院法律名詞審議會審譯委員(2019-</w:t>
              </w:r>
              <w:r>
                <w:rPr>
                  <w:rFonts w:ascii="微軟正黑體" w:eastAsia="微軟正黑體" w:hAnsi="微軟正黑體"/>
                </w:rPr>
                <w:t>2023</w:t>
              </w:r>
              <w:r w:rsidRPr="00E4149E">
                <w:rPr>
                  <w:rFonts w:ascii="微軟正黑體" w:eastAsia="微軟正黑體" w:hAnsi="微軟正黑體" w:hint="eastAsia"/>
                </w:rPr>
                <w:t>)</w:t>
              </w:r>
            </w:p>
            <w:p w14:paraId="12545A85" w14:textId="590BA49E" w:rsidR="00A11883" w:rsidRDefault="00A11883" w:rsidP="00E4149E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 w:rsidRPr="00A11883">
                <w:rPr>
                  <w:rFonts w:ascii="微軟正黑體" w:eastAsia="微軟正黑體" w:hAnsi="微軟正黑體" w:hint="eastAsia"/>
                </w:rPr>
                <w:t>內政部人權小組委員 (20</w:t>
              </w:r>
              <w:r>
                <w:rPr>
                  <w:rFonts w:ascii="微軟正黑體" w:eastAsia="微軟正黑體" w:hAnsi="微軟正黑體"/>
                </w:rPr>
                <w:t>18</w:t>
              </w:r>
              <w:r w:rsidRPr="00A11883">
                <w:rPr>
                  <w:rFonts w:ascii="微軟正黑體" w:eastAsia="微軟正黑體" w:hAnsi="微軟正黑體" w:hint="eastAsia"/>
                </w:rPr>
                <w:t>-</w:t>
              </w:r>
              <w:r>
                <w:rPr>
                  <w:rFonts w:ascii="微軟正黑體" w:eastAsia="微軟正黑體" w:hAnsi="微軟正黑體"/>
                </w:rPr>
                <w:t>2022</w:t>
              </w:r>
              <w:r w:rsidRPr="00A11883">
                <w:rPr>
                  <w:rFonts w:ascii="微軟正黑體" w:eastAsia="微軟正黑體" w:hAnsi="微軟正黑體" w:hint="eastAsia"/>
                </w:rPr>
                <w:t>)</w:t>
              </w:r>
            </w:p>
            <w:p w14:paraId="6820FE36" w14:textId="41043CD1" w:rsidR="00CF6A25" w:rsidRDefault="00CF6A25" w:rsidP="00CF6A25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 w:rsidRPr="00CF6A25">
                <w:rPr>
                  <w:rFonts w:ascii="微軟正黑體" w:eastAsia="微軟正黑體" w:hAnsi="微軟正黑體" w:hint="eastAsia"/>
                </w:rPr>
                <w:t>教育部教學實踐研究計畫USR專案</w:t>
              </w:r>
              <w:proofErr w:type="gramStart"/>
              <w:r w:rsidRPr="00CF6A25">
                <w:rPr>
                  <w:rFonts w:ascii="微軟正黑體" w:eastAsia="微軟正黑體" w:hAnsi="微軟正黑體" w:hint="eastAsia"/>
                </w:rPr>
                <w:t>複</w:t>
              </w:r>
              <w:proofErr w:type="gramEnd"/>
              <w:r w:rsidRPr="00CF6A25">
                <w:rPr>
                  <w:rFonts w:ascii="微軟正黑體" w:eastAsia="微軟正黑體" w:hAnsi="微軟正黑體" w:hint="eastAsia"/>
                </w:rPr>
                <w:t>審委員(2021-2023)</w:t>
              </w:r>
            </w:p>
            <w:p w14:paraId="143BC819" w14:textId="7E58F95C" w:rsidR="00CF6A25" w:rsidRPr="00CF6A25" w:rsidRDefault="00CF6A25" w:rsidP="00DF1B22">
              <w:pPr>
                <w:spacing w:line="400" w:lineRule="exact"/>
                <w:jc w:val="both"/>
                <w:rPr>
                  <w:rFonts w:ascii="微軟正黑體" w:eastAsia="微軟正黑體" w:hAnsi="微軟正黑體"/>
                </w:rPr>
              </w:pPr>
              <w:r w:rsidRPr="00CF6A25">
                <w:rPr>
                  <w:rFonts w:ascii="微軟正黑體" w:eastAsia="微軟正黑體" w:hAnsi="微軟正黑體" w:hint="eastAsia"/>
                </w:rPr>
                <w:t>國立高雄大學</w:t>
              </w:r>
              <w:proofErr w:type="gramStart"/>
              <w:r w:rsidRPr="00CF6A25">
                <w:rPr>
                  <w:rFonts w:ascii="微軟正黑體" w:eastAsia="微軟正黑體" w:hAnsi="微軟正黑體" w:hint="eastAsia"/>
                </w:rPr>
                <w:t>法學論叢校外</w:t>
              </w:r>
              <w:proofErr w:type="gramEnd"/>
              <w:r w:rsidRPr="00CF6A25">
                <w:rPr>
                  <w:rFonts w:ascii="微軟正黑體" w:eastAsia="微軟正黑體" w:hAnsi="微軟正黑體" w:hint="eastAsia"/>
                </w:rPr>
                <w:t>編審委員 (2017-2023)</w:t>
              </w:r>
            </w:p>
          </w:sdtContent>
        </w:sdt>
        <w:p w14:paraId="2CBEE015" w14:textId="32B009A7" w:rsidR="00D062BE" w:rsidRDefault="00CF6A25" w:rsidP="00DF1B22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proofErr w:type="gramStart"/>
          <w:r w:rsidRPr="00DF1B22">
            <w:rPr>
              <w:rFonts w:ascii="微軟正黑體" w:eastAsia="微軟正黑體" w:hAnsi="微軟正黑體"/>
            </w:rPr>
            <w:t>臺</w:t>
          </w:r>
          <w:proofErr w:type="gramEnd"/>
          <w:r w:rsidRPr="00DF1B22">
            <w:rPr>
              <w:rFonts w:ascii="微軟正黑體" w:eastAsia="微軟正黑體" w:hAnsi="微軟正黑體"/>
            </w:rPr>
            <w:t>中市第六屆兒童及少年福利與權益保障促進委員會委員(2020-2022)</w:t>
          </w:r>
        </w:p>
        <w:p w14:paraId="266F2489" w14:textId="73B2372D" w:rsidR="00AF5681" w:rsidRDefault="00AF5681" w:rsidP="00DF1B22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 w:rsidRPr="00AF5681">
            <w:rPr>
              <w:rFonts w:ascii="微軟正黑體" w:eastAsia="微軟正黑體" w:hAnsi="微軟正黑體" w:hint="eastAsia"/>
            </w:rPr>
            <w:t>教育部高教評鑑中心性別平等評鑑委員(2017-2021)</w:t>
          </w:r>
        </w:p>
        <w:p w14:paraId="795EC5F4" w14:textId="049ED105" w:rsidR="00CF6A25" w:rsidRPr="00DF1B22" w:rsidRDefault="00CF6A25" w:rsidP="00DF1B22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 w:rsidRPr="00CF6A25">
            <w:rPr>
              <w:rFonts w:ascii="微軟正黑體" w:eastAsia="微軟正黑體" w:hAnsi="微軟正黑體" w:hint="eastAsia"/>
            </w:rPr>
            <w:t>教育部大專院校研究倫理審查組織查核委員(2019-202</w:t>
          </w:r>
          <w:r>
            <w:rPr>
              <w:rFonts w:ascii="微軟正黑體" w:eastAsia="微軟正黑體" w:hAnsi="微軟正黑體"/>
            </w:rPr>
            <w:t>1</w:t>
          </w:r>
          <w:r w:rsidRPr="00CF6A25">
            <w:rPr>
              <w:rFonts w:ascii="微軟正黑體" w:eastAsia="微軟正黑體" w:hAnsi="微軟正黑體" w:hint="eastAsia"/>
            </w:rPr>
            <w:t>)</w:t>
          </w:r>
        </w:p>
        <w:p w14:paraId="31A748B1" w14:textId="2BAF02AA" w:rsidR="00D062BE" w:rsidRDefault="00D062BE" w:rsidP="00DF1B22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 w:rsidRPr="00DF1B22">
            <w:rPr>
              <w:rFonts w:ascii="微軟正黑體" w:eastAsia="微軟正黑體" w:hAnsi="微軟正黑體" w:hint="eastAsia"/>
            </w:rPr>
            <w:t>嘉義縣政府非營利幼兒園審議會委員(2020-2021)</w:t>
          </w:r>
        </w:p>
        <w:p w14:paraId="7405FA6A" w14:textId="2711126B" w:rsidR="00CF6A25" w:rsidRPr="00DF1B22" w:rsidRDefault="00CF6A25" w:rsidP="00DF1B22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 w:rsidRPr="00CF6A25">
            <w:rPr>
              <w:rFonts w:ascii="微軟正黑體" w:eastAsia="微軟正黑體" w:hAnsi="微軟正黑體" w:hint="eastAsia"/>
            </w:rPr>
            <w:t>中央及縣市公務人力中心講座 (2010-2020)</w:t>
          </w:r>
        </w:p>
        <w:p w14:paraId="799C7794" w14:textId="77777777" w:rsidR="00D062BE" w:rsidRPr="00DF1B22" w:rsidRDefault="00D062BE" w:rsidP="00DF1B22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 w:rsidRPr="00DF1B22">
            <w:rPr>
              <w:rFonts w:ascii="微軟正黑體" w:eastAsia="微軟正黑體" w:hAnsi="微軟正黑體" w:hint="eastAsia"/>
            </w:rPr>
            <w:t>移民署新住民發展基金會管理會委員(2019-</w:t>
          </w:r>
          <w:r w:rsidRPr="00DF1B22">
            <w:rPr>
              <w:rFonts w:ascii="微軟正黑體" w:eastAsia="微軟正黑體" w:hAnsi="微軟正黑體"/>
            </w:rPr>
            <w:t>2021</w:t>
          </w:r>
          <w:r w:rsidRPr="00DF1B22">
            <w:rPr>
              <w:rFonts w:ascii="微軟正黑體" w:eastAsia="微軟正黑體" w:hAnsi="微軟正黑體" w:hint="eastAsia"/>
            </w:rPr>
            <w:t>)</w:t>
          </w:r>
        </w:p>
        <w:p w14:paraId="0000001E" w14:textId="77777777" w:rsidR="00E146AD" w:rsidRPr="00DF1B22" w:rsidRDefault="00FF67FC" w:rsidP="00DF1B22">
          <w:pPr>
            <w:spacing w:line="400" w:lineRule="exact"/>
            <w:jc w:val="both"/>
            <w:rPr>
              <w:rFonts w:ascii="微軟正黑體" w:eastAsia="微軟正黑體" w:hAnsi="微軟正黑體"/>
            </w:rPr>
          </w:pPr>
          <w:r w:rsidRPr="00DF1B22">
            <w:rPr>
              <w:rFonts w:ascii="微軟正黑體" w:eastAsia="微軟正黑體" w:hAnsi="微軟正黑體"/>
            </w:rPr>
            <w:t>中國人民大學亞太法學研究院客座教授 (2014-2021)</w:t>
          </w:r>
        </w:p>
      </w:sdtContent>
    </w:sdt>
    <w:p w14:paraId="0000001F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  <w:b/>
          <w:sz w:val="26"/>
          <w:szCs w:val="26"/>
          <w:u w:val="single"/>
        </w:rPr>
      </w:pPr>
      <w:sdt>
        <w:sdtPr>
          <w:rPr>
            <w:rFonts w:ascii="微軟正黑體" w:eastAsia="微軟正黑體" w:hAnsi="微軟正黑體"/>
          </w:rPr>
          <w:tag w:val="goog_rdk_27"/>
          <w:id w:val="868105899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人類研究倫理中心 (REC) 主任(2018-2021)</w:t>
          </w:r>
        </w:sdtContent>
      </w:sdt>
    </w:p>
    <w:p w14:paraId="00000020" w14:textId="2974ABE3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28"/>
          <w:id w:val="179818305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教育部友善校園獎評選委員(2020-2020)</w:t>
          </w:r>
        </w:sdtContent>
      </w:sdt>
    </w:p>
    <w:p w14:paraId="00000021" w14:textId="0DE25E20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29"/>
          <w:id w:val="-1508278103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雲林縣政府有線廣播電視系統費率委員會委員(2019-2020</w:t>
          </w:r>
        </w:sdtContent>
      </w:sdt>
    </w:p>
    <w:p w14:paraId="00000022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30"/>
          <w:id w:val="848989553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衛生福利部</w:t>
          </w:r>
          <w:proofErr w:type="gramStart"/>
          <w:r w:rsidR="00FF67FC" w:rsidRPr="00DF1B22">
            <w:rPr>
              <w:rFonts w:ascii="微軟正黑體" w:eastAsia="微軟正黑體" w:hAnsi="微軟正黑體"/>
            </w:rPr>
            <w:t>醫</w:t>
          </w:r>
          <w:proofErr w:type="gramEnd"/>
          <w:r w:rsidR="00FF67FC" w:rsidRPr="00DF1B22">
            <w:rPr>
              <w:rFonts w:ascii="微軟正黑體" w:eastAsia="微軟正黑體" w:hAnsi="微軟正黑體"/>
            </w:rPr>
            <w:t>事審議委員會醫事鑑定小組委員(2018-2020)</w:t>
          </w:r>
        </w:sdtContent>
      </w:sdt>
    </w:p>
    <w:p w14:paraId="00000023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31"/>
          <w:id w:val="202011557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衛生福利部醫療審查委員會委員(2018-2019)</w:t>
          </w:r>
        </w:sdtContent>
      </w:sdt>
    </w:p>
    <w:p w14:paraId="00000024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32"/>
          <w:id w:val="177104491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中國人民大學亞太法學研究院客座教授 (2014-2019)</w:t>
          </w:r>
        </w:sdtContent>
      </w:sdt>
    </w:p>
    <w:p w14:paraId="00000025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33"/>
          <w:id w:val="519281703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 xml:space="preserve">考試院國家考試題庫小組委員(2017)  </w:t>
          </w:r>
        </w:sdtContent>
      </w:sdt>
    </w:p>
    <w:p w14:paraId="00000026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34"/>
          <w:id w:val="-418868693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考試院國家考試命題委員 (2010-2017)</w:t>
          </w:r>
        </w:sdtContent>
      </w:sdt>
    </w:p>
    <w:p w14:paraId="00000027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35"/>
          <w:id w:val="-389116847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行政院人事行政總處法規會委員(2012-2015)</w:t>
          </w:r>
        </w:sdtContent>
      </w:sdt>
    </w:p>
    <w:p w14:paraId="00000029" w14:textId="6AAD7352" w:rsidR="00E146AD" w:rsidRPr="00F95569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36"/>
          <w:id w:val="1434860714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內政部人權工作小組委員 (2016-2018)</w:t>
          </w:r>
        </w:sdtContent>
      </w:sdt>
    </w:p>
    <w:p w14:paraId="0000002A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  <w:sz w:val="26"/>
          <w:szCs w:val="26"/>
        </w:rPr>
      </w:pPr>
      <w:sdt>
        <w:sdtPr>
          <w:rPr>
            <w:rFonts w:ascii="微軟正黑體" w:eastAsia="微軟正黑體" w:hAnsi="微軟正黑體"/>
          </w:rPr>
          <w:tag w:val="goog_rdk_38"/>
          <w:id w:val="76265142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教育部高教評鑑中心大學校院系所</w:t>
          </w:r>
        </w:sdtContent>
      </w:sdt>
      <w:sdt>
        <w:sdtPr>
          <w:rPr>
            <w:rFonts w:ascii="微軟正黑體" w:eastAsia="微軟正黑體" w:hAnsi="微軟正黑體"/>
          </w:rPr>
          <w:tag w:val="goog_rdk_39"/>
          <w:id w:val="894544623"/>
        </w:sdtPr>
        <w:sdtEndPr/>
        <w:sdtContent>
          <w:r w:rsidR="00FF67FC" w:rsidRPr="00DF1B22">
            <w:rPr>
              <w:rFonts w:ascii="微軟正黑體" w:eastAsia="微軟正黑體" w:hAnsi="微軟正黑體"/>
              <w:sz w:val="26"/>
              <w:szCs w:val="26"/>
            </w:rPr>
            <w:t>評鑑訪評委員 (2013-2017)</w:t>
          </w:r>
        </w:sdtContent>
      </w:sdt>
    </w:p>
    <w:p w14:paraId="0000002B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40"/>
          <w:id w:val="-154376031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中央研究院醫學研究倫理委員會委員 (2012-2018 )</w:t>
          </w:r>
        </w:sdtContent>
      </w:sdt>
    </w:p>
    <w:p w14:paraId="0000002C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41"/>
          <w:id w:val="1076015052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教育部高教評鑑中心大學統合視導委員 (2012-2016)</w:t>
          </w:r>
        </w:sdtContent>
      </w:sdt>
    </w:p>
    <w:p w14:paraId="0000002D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42"/>
          <w:id w:val="-1732614874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國科會法律學門</w:t>
          </w:r>
          <w:proofErr w:type="gramStart"/>
          <w:r w:rsidR="00FF67FC" w:rsidRPr="00DF1B22">
            <w:rPr>
              <w:rFonts w:ascii="微軟正黑體" w:eastAsia="微軟正黑體" w:hAnsi="微軟正黑體"/>
            </w:rPr>
            <w:t>複</w:t>
          </w:r>
          <w:proofErr w:type="gramEnd"/>
          <w:r w:rsidR="00FF67FC" w:rsidRPr="00DF1B22">
            <w:rPr>
              <w:rFonts w:ascii="微軟正黑體" w:eastAsia="微軟正黑體" w:hAnsi="微軟正黑體"/>
            </w:rPr>
            <w:t>審委員 (2011-2014)</w:t>
          </w:r>
        </w:sdtContent>
      </w:sdt>
    </w:p>
    <w:p w14:paraId="0000002E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43"/>
          <w:id w:val="-1282254497"/>
        </w:sdtPr>
        <w:sdtEndPr/>
        <w:sdtContent>
          <w:r w:rsidR="00FF67FC" w:rsidRPr="00DF1B22">
            <w:rPr>
              <w:rFonts w:ascii="微軟正黑體" w:eastAsia="微軟正黑體" w:hAnsi="微軟正黑體"/>
              <w:sz w:val="26"/>
              <w:szCs w:val="26"/>
            </w:rPr>
            <w:t>國立</w:t>
          </w:r>
        </w:sdtContent>
      </w:sdt>
      <w:sdt>
        <w:sdtPr>
          <w:rPr>
            <w:rFonts w:ascii="微軟正黑體" w:eastAsia="微軟正黑體" w:hAnsi="微軟正黑體"/>
          </w:rPr>
          <w:tag w:val="goog_rdk_44"/>
          <w:id w:val="-356038454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中正</w:t>
          </w:r>
        </w:sdtContent>
      </w:sdt>
      <w:sdt>
        <w:sdtPr>
          <w:rPr>
            <w:rFonts w:ascii="微軟正黑體" w:eastAsia="微軟正黑體" w:hAnsi="微軟正黑體"/>
          </w:rPr>
          <w:tag w:val="goog_rdk_45"/>
          <w:id w:val="-1224759181"/>
        </w:sdtPr>
        <w:sdtEndPr/>
        <w:sdtContent>
          <w:r w:rsidR="00FF67FC" w:rsidRPr="00DF1B22">
            <w:rPr>
              <w:rFonts w:ascii="微軟正黑體" w:eastAsia="微軟正黑體" w:hAnsi="微軟正黑體"/>
              <w:sz w:val="26"/>
              <w:szCs w:val="26"/>
            </w:rPr>
            <w:t>大學國際</w:t>
          </w:r>
          <w:proofErr w:type="gramStart"/>
          <w:r w:rsidR="00FF67FC" w:rsidRPr="00DF1B22">
            <w:rPr>
              <w:rFonts w:ascii="微軟正黑體" w:eastAsia="微軟正黑體" w:hAnsi="微軟正黑體"/>
              <w:sz w:val="26"/>
              <w:szCs w:val="26"/>
            </w:rPr>
            <w:t>處</w:t>
          </w:r>
          <w:proofErr w:type="gramEnd"/>
          <w:r w:rsidR="00FF67FC" w:rsidRPr="00DF1B22">
            <w:rPr>
              <w:rFonts w:ascii="微軟正黑體" w:eastAsia="微軟正黑體" w:hAnsi="微軟正黑體"/>
              <w:sz w:val="26"/>
              <w:szCs w:val="26"/>
            </w:rPr>
            <w:t>處長 (2010-2016)</w:t>
          </w:r>
        </w:sdtContent>
      </w:sdt>
    </w:p>
    <w:p w14:paraId="0000002F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46"/>
          <w:id w:val="-1257596669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內政部移民政策小組委員 (2010-2014)</w:t>
          </w:r>
        </w:sdtContent>
      </w:sdt>
    </w:p>
    <w:p w14:paraId="00000030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  <w:sz w:val="26"/>
          <w:szCs w:val="26"/>
        </w:rPr>
      </w:pPr>
      <w:sdt>
        <w:sdtPr>
          <w:rPr>
            <w:rFonts w:ascii="微軟正黑體" w:eastAsia="微軟正黑體" w:hAnsi="微軟正黑體"/>
          </w:rPr>
          <w:tag w:val="goog_rdk_47"/>
          <w:id w:val="167699030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司法院民間</w:t>
          </w:r>
        </w:sdtContent>
      </w:sdt>
      <w:sdt>
        <w:sdtPr>
          <w:rPr>
            <w:rFonts w:ascii="微軟正黑體" w:eastAsia="微軟正黑體" w:hAnsi="微軟正黑體"/>
          </w:rPr>
          <w:tag w:val="goog_rdk_48"/>
          <w:id w:val="1009027369"/>
        </w:sdtPr>
        <w:sdtEndPr/>
        <w:sdtContent>
          <w:r w:rsidR="00FF67FC" w:rsidRPr="00DF1B22">
            <w:rPr>
              <w:rFonts w:ascii="微軟正黑體" w:eastAsia="微軟正黑體" w:hAnsi="微軟正黑體"/>
              <w:sz w:val="26"/>
              <w:szCs w:val="26"/>
            </w:rPr>
            <w:t>公證人任免委員會委員 (2009-2011)</w:t>
          </w:r>
        </w:sdtContent>
      </w:sdt>
    </w:p>
    <w:p w14:paraId="00000031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49"/>
          <w:id w:val="136170328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教育部大學院校性別平等教育訪視委員 (2008-2016)</w:t>
          </w:r>
        </w:sdtContent>
      </w:sdt>
    </w:p>
    <w:p w14:paraId="00000032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50"/>
          <w:id w:val="-833689472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司法院少年及家事法院組織法制定委員會委員 (2007-2008)</w:t>
          </w:r>
        </w:sdtContent>
      </w:sdt>
    </w:p>
    <w:p w14:paraId="00000033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51"/>
          <w:id w:val="-597249525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法務部民法繼承編</w:t>
          </w:r>
          <w:proofErr w:type="gramStart"/>
          <w:r w:rsidR="00FF67FC" w:rsidRPr="00DF1B22">
            <w:rPr>
              <w:rFonts w:ascii="微軟正黑體" w:eastAsia="微軟正黑體" w:hAnsi="微軟正黑體"/>
            </w:rPr>
            <w:t>研</w:t>
          </w:r>
          <w:proofErr w:type="gramEnd"/>
          <w:r w:rsidR="00FF67FC" w:rsidRPr="00DF1B22">
            <w:rPr>
              <w:rFonts w:ascii="微軟正黑體" w:eastAsia="微軟正黑體" w:hAnsi="微軟正黑體"/>
            </w:rPr>
            <w:t>修專案小組委員 (2004-2006)</w:t>
          </w:r>
        </w:sdtContent>
      </w:sdt>
    </w:p>
    <w:p w14:paraId="00000034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52"/>
          <w:id w:val="-139589101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司法院大法官解釋英譯編輯委員 (1997-2008)</w:t>
          </w:r>
        </w:sdtContent>
      </w:sdt>
    </w:p>
    <w:p w14:paraId="00000035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  <w:sz w:val="26"/>
          <w:szCs w:val="26"/>
        </w:rPr>
      </w:pPr>
      <w:sdt>
        <w:sdtPr>
          <w:rPr>
            <w:rFonts w:ascii="微軟正黑體" w:eastAsia="微軟正黑體" w:hAnsi="微軟正黑體"/>
          </w:rPr>
          <w:tag w:val="goog_rdk_53"/>
          <w:id w:val="906044561"/>
        </w:sdtPr>
        <w:sdtEndPr/>
        <w:sdtContent>
          <w:r w:rsidR="00FF67FC" w:rsidRPr="00DF1B22">
            <w:rPr>
              <w:rFonts w:ascii="微軟正黑體" w:eastAsia="微軟正黑體" w:hAnsi="微軟正黑體"/>
              <w:sz w:val="26"/>
              <w:szCs w:val="26"/>
            </w:rPr>
            <w:t>Law, Social Justice &amp; Global Development E-Journals 編輯(1997-2005)</w:t>
          </w:r>
        </w:sdtContent>
      </w:sdt>
    </w:p>
    <w:p w14:paraId="00000036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54"/>
          <w:id w:val="557988415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家事調解學會理事 (1997-1999)</w:t>
          </w:r>
        </w:sdtContent>
      </w:sdt>
    </w:p>
    <w:p w14:paraId="00000037" w14:textId="77777777" w:rsidR="00E146AD" w:rsidRPr="00DF1B22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55"/>
          <w:id w:val="-92649663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內政部兒童及少年福利期刊編輯委員 (1996-2013)</w:t>
          </w:r>
        </w:sdtContent>
      </w:sdt>
    </w:p>
    <w:p w14:paraId="00000038" w14:textId="28CD4A66" w:rsidR="00E146AD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56"/>
          <w:id w:val="-1191676665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終止童</w:t>
          </w:r>
          <w:proofErr w:type="gramStart"/>
          <w:r w:rsidR="00FF67FC" w:rsidRPr="00DF1B22">
            <w:rPr>
              <w:rFonts w:ascii="微軟正黑體" w:eastAsia="微軟正黑體" w:hAnsi="微軟正黑體"/>
            </w:rPr>
            <w:t>妓</w:t>
          </w:r>
          <w:proofErr w:type="gramEnd"/>
          <w:r w:rsidR="00FF67FC" w:rsidRPr="00DF1B22">
            <w:rPr>
              <w:rFonts w:ascii="微軟正黑體" w:eastAsia="微軟正黑體" w:hAnsi="微軟正黑體"/>
            </w:rPr>
            <w:t>協會秘書長 (1995-1996)</w:t>
          </w:r>
        </w:sdtContent>
      </w:sdt>
    </w:p>
    <w:p w14:paraId="66AC01BF" w14:textId="77777777" w:rsidR="00C65559" w:rsidRPr="00DF1B22" w:rsidRDefault="00C65559" w:rsidP="00DF1B22">
      <w:pPr>
        <w:spacing w:line="400" w:lineRule="exact"/>
        <w:jc w:val="both"/>
        <w:rPr>
          <w:rFonts w:ascii="微軟正黑體" w:eastAsia="微軟正黑體" w:hAnsi="微軟正黑體"/>
        </w:rPr>
      </w:pPr>
    </w:p>
    <w:p w14:paraId="00000039" w14:textId="77777777" w:rsidR="00E146AD" w:rsidRPr="00DF1B22" w:rsidRDefault="00D27E51" w:rsidP="00DF1B22">
      <w:pPr>
        <w:spacing w:before="240" w:after="120"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57"/>
          <w:id w:val="-117772013"/>
        </w:sdtPr>
        <w:sdtEndPr/>
        <w:sdtContent>
          <w:r w:rsidR="00FF67FC" w:rsidRPr="00DF1B22">
            <w:rPr>
              <w:rFonts w:ascii="微軟正黑體" w:eastAsia="微軟正黑體" w:hAnsi="微軟正黑體"/>
              <w:b/>
              <w:sz w:val="28"/>
              <w:szCs w:val="28"/>
            </w:rPr>
            <w:t>四、特殊榮譽及得獎</w:t>
          </w:r>
        </w:sdtContent>
      </w:sdt>
    </w:p>
    <w:sdt>
      <w:sdtPr>
        <w:rPr>
          <w:rFonts w:ascii="微軟正黑體" w:eastAsia="微軟正黑體" w:hAnsi="微軟正黑體"/>
        </w:rPr>
        <w:tag w:val="goog_rdk_58"/>
        <w:id w:val="-567426144"/>
      </w:sdtPr>
      <w:sdtEndPr/>
      <w:sdtContent>
        <w:p w14:paraId="2833C30D" w14:textId="03ECB0E6" w:rsidR="00E16F0A" w:rsidRDefault="00E16F0A" w:rsidP="00DF1B22">
          <w:pPr>
            <w:spacing w:after="200" w:line="400" w:lineRule="exact"/>
            <w:jc w:val="both"/>
            <w:rPr>
              <w:rFonts w:ascii="微軟正黑體" w:eastAsia="微軟正黑體" w:hAnsi="微軟正黑體"/>
            </w:rPr>
          </w:pPr>
          <w:r w:rsidRPr="00E16F0A">
            <w:rPr>
              <w:rFonts w:ascii="微軟正黑體" w:eastAsia="微軟正黑體" w:hAnsi="微軟正黑體" w:hint="eastAsia"/>
            </w:rPr>
            <w:t>亞洲法律與社會學傑出</w:t>
          </w:r>
          <w:r>
            <w:rPr>
              <w:rFonts w:ascii="微軟正黑體" w:eastAsia="微軟正黑體" w:hAnsi="微軟正黑體" w:hint="eastAsia"/>
            </w:rPr>
            <w:t>學術論文</w:t>
          </w:r>
          <w:r w:rsidRPr="00E16F0A">
            <w:rPr>
              <w:rFonts w:ascii="微軟正黑體" w:eastAsia="微軟正黑體" w:hAnsi="微軟正黑體" w:hint="eastAsia"/>
            </w:rPr>
            <w:t>獎遴選委員會</w:t>
          </w:r>
          <w:r>
            <w:rPr>
              <w:rFonts w:ascii="微軟正黑體" w:eastAsia="微軟正黑體" w:hAnsi="微軟正黑體" w:hint="eastAsia"/>
            </w:rPr>
            <w:t>主席(</w:t>
          </w:r>
          <w:proofErr w:type="spellStart"/>
          <w:r w:rsidRPr="00E16F0A">
            <w:rPr>
              <w:rFonts w:ascii="微軟正黑體" w:eastAsia="微軟正黑體" w:hAnsi="微軟正黑體"/>
            </w:rPr>
            <w:t>Chiar</w:t>
          </w:r>
          <w:proofErr w:type="spellEnd"/>
          <w:r w:rsidRPr="00E16F0A">
            <w:rPr>
              <w:rFonts w:ascii="微軟正黑體" w:eastAsia="微軟正黑體" w:hAnsi="微軟正黑體"/>
            </w:rPr>
            <w:t>, ALSA Distinguished Article Award</w:t>
          </w:r>
          <w:r>
            <w:rPr>
              <w:rFonts w:ascii="微軟正黑體" w:eastAsia="微軟正黑體" w:hAnsi="微軟正黑體" w:hint="eastAsia"/>
            </w:rPr>
            <w:t>)</w:t>
          </w:r>
          <w:r w:rsidR="001E4F37">
            <w:rPr>
              <w:rFonts w:ascii="微軟正黑體" w:eastAsia="微軟正黑體" w:hAnsi="微軟正黑體" w:hint="eastAsia"/>
            </w:rPr>
            <w:t xml:space="preserve"> (2025)</w:t>
          </w:r>
        </w:p>
        <w:p w14:paraId="35ECDA60" w14:textId="7C326CEF" w:rsidR="0096167B" w:rsidRDefault="0096167B" w:rsidP="00DF1B22">
          <w:pPr>
            <w:spacing w:after="200" w:line="400" w:lineRule="exact"/>
            <w:jc w:val="both"/>
            <w:rPr>
              <w:rFonts w:ascii="微軟正黑體" w:eastAsia="微軟正黑體" w:hAnsi="微軟正黑體"/>
            </w:rPr>
          </w:pPr>
          <w:proofErr w:type="gramStart"/>
          <w:r w:rsidRPr="0096167B">
            <w:rPr>
              <w:rFonts w:ascii="微軟正黑體" w:eastAsia="微軟正黑體" w:hAnsi="微軟正黑體" w:hint="eastAsia"/>
            </w:rPr>
            <w:t>信義共好</w:t>
          </w:r>
          <w:r w:rsidR="00EA04E7">
            <w:rPr>
              <w:rFonts w:ascii="微軟正黑體" w:eastAsia="微軟正黑體" w:hAnsi="微軟正黑體" w:hint="eastAsia"/>
            </w:rPr>
            <w:t>行動</w:t>
          </w:r>
          <w:proofErr w:type="gramEnd"/>
          <w:r w:rsidRPr="0096167B">
            <w:rPr>
              <w:rFonts w:ascii="微軟正黑體" w:eastAsia="微軟正黑體" w:hAnsi="微軟正黑體" w:hint="eastAsia"/>
            </w:rPr>
            <w:t xml:space="preserve"> (信義</w:t>
          </w:r>
          <w:r w:rsidR="00EA04E7">
            <w:rPr>
              <w:rFonts w:ascii="微軟正黑體" w:eastAsia="微軟正黑體" w:hAnsi="微軟正黑體" w:hint="eastAsia"/>
            </w:rPr>
            <w:t>公益</w:t>
          </w:r>
          <w:r w:rsidRPr="0096167B">
            <w:rPr>
              <w:rFonts w:ascii="微軟正黑體" w:eastAsia="微軟正黑體" w:hAnsi="微軟正黑體" w:hint="eastAsia"/>
            </w:rPr>
            <w:t>基金會) 全國</w:t>
          </w:r>
          <w:r w:rsidR="00EA04E7">
            <w:rPr>
              <w:rFonts w:ascii="微軟正黑體" w:eastAsia="微軟正黑體" w:hAnsi="微軟正黑體" w:hint="eastAsia"/>
            </w:rPr>
            <w:t>徵選</w:t>
          </w:r>
          <w:r>
            <w:rPr>
              <w:rFonts w:ascii="微軟正黑體" w:eastAsia="微軟正黑體" w:hAnsi="微軟正黑體" w:hint="eastAsia"/>
            </w:rPr>
            <w:t>首</w:t>
          </w:r>
          <w:r w:rsidRPr="0096167B">
            <w:rPr>
              <w:rFonts w:ascii="微軟正黑體" w:eastAsia="微軟正黑體" w:hAnsi="微軟正黑體" w:hint="eastAsia"/>
            </w:rPr>
            <w:t>獎</w:t>
          </w:r>
          <w:r w:rsidR="001E4F37">
            <w:rPr>
              <w:rFonts w:ascii="微軟正黑體" w:eastAsia="微軟正黑體" w:hAnsi="微軟正黑體" w:hint="eastAsia"/>
            </w:rPr>
            <w:t xml:space="preserve"> (</w:t>
          </w:r>
          <w:r w:rsidRPr="0096167B">
            <w:rPr>
              <w:rFonts w:ascii="微軟正黑體" w:eastAsia="微軟正黑體" w:hAnsi="微軟正黑體" w:hint="eastAsia"/>
            </w:rPr>
            <w:t>202</w:t>
          </w:r>
          <w:r>
            <w:rPr>
              <w:rFonts w:ascii="微軟正黑體" w:eastAsia="微軟正黑體" w:hAnsi="微軟正黑體"/>
            </w:rPr>
            <w:t>3</w:t>
          </w:r>
          <w:r w:rsidR="001E4F37">
            <w:rPr>
              <w:rFonts w:ascii="微軟正黑體" w:eastAsia="微軟正黑體" w:hAnsi="微軟正黑體" w:hint="eastAsia"/>
            </w:rPr>
            <w:t>)</w:t>
          </w:r>
        </w:p>
        <w:p w14:paraId="0000003A" w14:textId="0D8FA6F2" w:rsidR="00E146AD" w:rsidRPr="00DF1B22" w:rsidRDefault="00FF67FC" w:rsidP="00DF1B22">
          <w:pPr>
            <w:spacing w:after="200" w:line="400" w:lineRule="exact"/>
            <w:jc w:val="both"/>
            <w:rPr>
              <w:rFonts w:ascii="微軟正黑體" w:eastAsia="微軟正黑體" w:hAnsi="微軟正黑體"/>
            </w:rPr>
          </w:pPr>
          <w:r w:rsidRPr="00DF1B22">
            <w:rPr>
              <w:rFonts w:ascii="微軟正黑體" w:eastAsia="微軟正黑體" w:hAnsi="微軟正黑體"/>
            </w:rPr>
            <w:t>亞洲法律與社會學會</w:t>
          </w:r>
          <w:r w:rsidR="0096167B">
            <w:rPr>
              <w:rFonts w:ascii="微軟正黑體" w:eastAsia="微軟正黑體" w:hAnsi="微軟正黑體" w:hint="eastAsia"/>
            </w:rPr>
            <w:t xml:space="preserve"> </w:t>
          </w:r>
          <w:r w:rsidRPr="00DF1B22">
            <w:rPr>
              <w:rFonts w:ascii="微軟正黑體" w:eastAsia="微軟正黑體" w:hAnsi="微軟正黑體"/>
            </w:rPr>
            <w:t>(ALSA)</w:t>
          </w:r>
          <w:r w:rsidR="0096167B">
            <w:rPr>
              <w:rFonts w:ascii="微軟正黑體" w:eastAsia="微軟正黑體" w:hAnsi="微軟正黑體" w:hint="eastAsia"/>
            </w:rPr>
            <w:t xml:space="preserve"> </w:t>
          </w:r>
          <w:r w:rsidRPr="00DF1B22">
            <w:rPr>
              <w:rFonts w:ascii="微軟正黑體" w:eastAsia="微軟正黑體" w:hAnsi="微軟正黑體"/>
            </w:rPr>
            <w:t>理事長</w:t>
          </w:r>
          <w:r w:rsidR="0096167B">
            <w:rPr>
              <w:rFonts w:ascii="微軟正黑體" w:eastAsia="微軟正黑體" w:hAnsi="微軟正黑體" w:hint="eastAsia"/>
            </w:rPr>
            <w:t>備位當選</w:t>
          </w:r>
          <w:r w:rsidRPr="00DF1B22">
            <w:rPr>
              <w:rFonts w:ascii="微軟正黑體" w:eastAsia="微軟正黑體" w:hAnsi="微軟正黑體"/>
            </w:rPr>
            <w:t>人</w:t>
          </w:r>
          <w:r w:rsidR="0096167B">
            <w:rPr>
              <w:rFonts w:ascii="微軟正黑體" w:eastAsia="微軟正黑體" w:hAnsi="微軟正黑體" w:hint="eastAsia"/>
            </w:rPr>
            <w:t xml:space="preserve"> </w:t>
          </w:r>
          <w:r w:rsidRPr="00DF1B22">
            <w:rPr>
              <w:rFonts w:ascii="微軟正黑體" w:eastAsia="微軟正黑體" w:hAnsi="微軟正黑體"/>
            </w:rPr>
            <w:t>(2023</w:t>
          </w:r>
          <w:r w:rsidR="001E4F37">
            <w:rPr>
              <w:rFonts w:ascii="微軟正黑體" w:eastAsia="微軟正黑體" w:hAnsi="微軟正黑體" w:hint="eastAsia"/>
            </w:rPr>
            <w:t>)</w:t>
          </w:r>
        </w:p>
      </w:sdtContent>
    </w:sdt>
    <w:p w14:paraId="0000003B" w14:textId="394286C6" w:rsidR="00E146AD" w:rsidRPr="00DF1B22" w:rsidRDefault="00D27E51" w:rsidP="00DF1B22">
      <w:pPr>
        <w:spacing w:after="200"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59"/>
          <w:id w:val="773215564"/>
        </w:sdtPr>
        <w:sdtEndPr/>
        <w:sdtContent>
          <w:r w:rsidR="0096167B">
            <w:rPr>
              <w:rFonts w:ascii="微軟正黑體" w:eastAsia="微軟正黑體" w:hAnsi="微軟正黑體" w:hint="eastAsia"/>
            </w:rPr>
            <w:t>參與寫作</w:t>
          </w:r>
          <w:r w:rsidR="00EA04E7">
            <w:rPr>
              <w:rFonts w:ascii="微軟正黑體" w:eastAsia="微軟正黑體" w:hAnsi="微軟正黑體" w:hint="eastAsia"/>
            </w:rPr>
            <w:t>(</w:t>
          </w:r>
          <w:r w:rsidR="00EA04E7" w:rsidRPr="00EA04E7">
            <w:rPr>
              <w:rFonts w:ascii="微軟正黑體" w:eastAsia="微軟正黑體" w:hAnsi="微軟正黑體" w:hint="eastAsia"/>
            </w:rPr>
            <w:t>“</w:t>
          </w:r>
          <w:r w:rsidR="00EA04E7" w:rsidRPr="00EA04E7">
            <w:rPr>
              <w:rFonts w:ascii="微軟正黑體" w:eastAsia="微軟正黑體" w:hAnsi="微軟正黑體"/>
            </w:rPr>
            <w:t>Local Images of Global Child Rights: CRC in Taiwan</w:t>
          </w:r>
          <w:proofErr w:type="gramStart"/>
          <w:r w:rsidR="00EA04E7" w:rsidRPr="00EA04E7">
            <w:rPr>
              <w:rFonts w:ascii="微軟正黑體" w:eastAsia="微軟正黑體" w:hAnsi="微軟正黑體"/>
            </w:rPr>
            <w:t>”</w:t>
          </w:r>
          <w:proofErr w:type="gramEnd"/>
          <w:r w:rsidR="00EA04E7">
            <w:rPr>
              <w:rFonts w:ascii="微軟正黑體" w:eastAsia="微軟正黑體" w:hAnsi="微軟正黑體" w:hint="eastAsia"/>
            </w:rPr>
            <w:t>專文</w:t>
          </w:r>
          <w:bookmarkStart w:id="3" w:name="_Hlk204784781"/>
          <w:r w:rsidR="00EA04E7">
            <w:rPr>
              <w:rFonts w:ascii="微軟正黑體" w:eastAsia="微軟正黑體" w:hAnsi="微軟正黑體" w:hint="eastAsia"/>
            </w:rPr>
            <w:t>)</w:t>
          </w:r>
          <w:bookmarkEnd w:id="3"/>
          <w:r w:rsidR="0096167B">
            <w:rPr>
              <w:rFonts w:ascii="微軟正黑體" w:eastAsia="微軟正黑體" w:hAnsi="微軟正黑體" w:hint="eastAsia"/>
            </w:rPr>
            <w:t>之</w:t>
          </w:r>
          <w:r w:rsidR="00FF67FC" w:rsidRPr="00DF1B22">
            <w:rPr>
              <w:rFonts w:ascii="微軟正黑體" w:eastAsia="微軟正黑體" w:hAnsi="微軟正黑體"/>
            </w:rPr>
            <w:t>"Taiwan and International Human Rights: A Story of Transformation"一書榮獲American Society of International Law (ASIL,美國國際法學會) 選為2020 Certificate of Merit in a Specialized Area of International Law</w:t>
          </w:r>
          <w:r w:rsidR="001E4F37">
            <w:rPr>
              <w:rFonts w:ascii="微軟正黑體" w:eastAsia="微軟正黑體" w:hAnsi="微軟正黑體" w:hint="eastAsia"/>
            </w:rPr>
            <w:t>. (</w:t>
          </w:r>
          <w:r w:rsidR="00FF67FC" w:rsidRPr="00DF1B22">
            <w:rPr>
              <w:rFonts w:ascii="微軟正黑體" w:eastAsia="微軟正黑體" w:hAnsi="微軟正黑體"/>
            </w:rPr>
            <w:t>2021</w:t>
          </w:r>
          <w:r w:rsidR="001E4F37">
            <w:rPr>
              <w:rFonts w:ascii="微軟正黑體" w:eastAsia="微軟正黑體" w:hAnsi="微軟正黑體" w:hint="eastAsia"/>
            </w:rPr>
            <w:t>)</w:t>
          </w:r>
        </w:sdtContent>
      </w:sdt>
    </w:p>
    <w:bookmarkStart w:id="4" w:name="_Hlk179195052" w:displacedByCustomXml="next"/>
    <w:sdt>
      <w:sdtPr>
        <w:rPr>
          <w:rFonts w:ascii="微軟正黑體" w:eastAsia="微軟正黑體" w:hAnsi="微軟正黑體"/>
        </w:rPr>
        <w:tag w:val="goog_rdk_60"/>
        <w:id w:val="-1779019865"/>
      </w:sdtPr>
      <w:sdtEndPr/>
      <w:sdtContent>
        <w:p w14:paraId="285105A6" w14:textId="78E47C5A" w:rsidR="001E4F37" w:rsidRPr="001E4F37" w:rsidRDefault="001E4F37" w:rsidP="00DF1B22">
          <w:pPr>
            <w:spacing w:after="200" w:line="400" w:lineRule="exact"/>
            <w:jc w:val="both"/>
            <w:rPr>
              <w:rFonts w:ascii="微軟正黑體" w:eastAsia="微軟正黑體" w:hAnsi="微軟正黑體" w:hint="eastAsia"/>
            </w:rPr>
          </w:pPr>
          <w:r w:rsidRPr="00EA04E7">
            <w:rPr>
              <w:rFonts w:ascii="微軟正黑體" w:eastAsia="微軟正黑體" w:hAnsi="微軟正黑體" w:hint="eastAsia"/>
            </w:rPr>
            <w:t>專書</w:t>
          </w:r>
          <w:r>
            <w:rPr>
              <w:rFonts w:ascii="微軟正黑體" w:eastAsia="微軟正黑體" w:hAnsi="微軟正黑體" w:hint="eastAsia"/>
            </w:rPr>
            <w:t>(</w:t>
          </w:r>
          <w:r w:rsidRPr="00EA04E7">
            <w:rPr>
              <w:rFonts w:ascii="微軟正黑體" w:eastAsia="微軟正黑體" w:hAnsi="微軟正黑體" w:hint="eastAsia"/>
            </w:rPr>
            <w:t>“</w:t>
          </w:r>
          <w:r w:rsidRPr="00EA04E7">
            <w:rPr>
              <w:rFonts w:ascii="微軟正黑體" w:eastAsia="微軟正黑體" w:hAnsi="微軟正黑體"/>
            </w:rPr>
            <w:t>Legal Protection of Children Against Sexual Exploitation in Taiwan - Socio-legal Perspective (2019</w:t>
          </w:r>
          <w:r w:rsidRPr="00EA04E7">
            <w:rPr>
              <w:rFonts w:ascii="微軟正黑體" w:eastAsia="微軟正黑體" w:hAnsi="微軟正黑體" w:hint="eastAsia"/>
            </w:rPr>
            <w:t>出版</w:t>
          </w:r>
          <w:r w:rsidRPr="00EA04E7">
            <w:rPr>
              <w:rFonts w:ascii="微軟正黑體" w:eastAsia="微軟正黑體" w:hAnsi="微軟正黑體"/>
            </w:rPr>
            <w:t>)”</w:t>
          </w:r>
          <w:r>
            <w:rPr>
              <w:rFonts w:ascii="微軟正黑體" w:eastAsia="微軟正黑體" w:hAnsi="微軟正黑體" w:hint="eastAsia"/>
            </w:rPr>
            <w:t>)</w:t>
          </w:r>
          <w:r w:rsidRPr="00EA04E7">
            <w:rPr>
              <w:rFonts w:ascii="微軟正黑體" w:eastAsia="微軟正黑體" w:hAnsi="微軟正黑體" w:hint="eastAsia"/>
            </w:rPr>
            <w:t>，榮獲</w:t>
          </w:r>
          <w:r w:rsidRPr="00EA04E7">
            <w:rPr>
              <w:rFonts w:ascii="微軟正黑體" w:eastAsia="微軟正黑體" w:hAnsi="微軟正黑體"/>
            </w:rPr>
            <w:t>Scopus</w:t>
          </w:r>
          <w:r w:rsidRPr="00EA04E7">
            <w:rPr>
              <w:rFonts w:ascii="微軟正黑體" w:eastAsia="微軟正黑體" w:hAnsi="微軟正黑體" w:hint="eastAsia"/>
            </w:rPr>
            <w:t>選録</w:t>
          </w:r>
          <w:r>
            <w:rPr>
              <w:rFonts w:ascii="微軟正黑體" w:eastAsia="微軟正黑體" w:hAnsi="微軟正黑體" w:hint="eastAsia"/>
            </w:rPr>
            <w:t xml:space="preserve"> (</w:t>
          </w:r>
          <w:r>
            <w:rPr>
              <w:rFonts w:ascii="微軟正黑體" w:eastAsia="微軟正黑體" w:hAnsi="微軟正黑體"/>
            </w:rPr>
            <w:t>2021)</w:t>
          </w:r>
        </w:p>
        <w:p w14:paraId="0000003C" w14:textId="76ED3D80" w:rsidR="00E146AD" w:rsidRPr="00DF1B22" w:rsidRDefault="00FF67FC" w:rsidP="00DF1B22">
          <w:pPr>
            <w:spacing w:after="200" w:line="400" w:lineRule="exact"/>
            <w:jc w:val="both"/>
            <w:rPr>
              <w:rFonts w:ascii="微軟正黑體" w:eastAsia="微軟正黑體" w:hAnsi="微軟正黑體"/>
            </w:rPr>
          </w:pPr>
          <w:proofErr w:type="gramStart"/>
          <w:r w:rsidRPr="00DF1B22">
            <w:rPr>
              <w:rFonts w:ascii="微軟正黑體" w:eastAsia="微軟正黑體" w:hAnsi="微軟正黑體"/>
            </w:rPr>
            <w:t>信義共好</w:t>
          </w:r>
          <w:r w:rsidR="00EA04E7">
            <w:rPr>
              <w:rFonts w:ascii="微軟正黑體" w:eastAsia="微軟正黑體" w:hAnsi="微軟正黑體" w:hint="eastAsia"/>
            </w:rPr>
            <w:t>行動</w:t>
          </w:r>
          <w:proofErr w:type="gramEnd"/>
          <w:r w:rsidR="00EA04E7">
            <w:rPr>
              <w:rFonts w:ascii="微軟正黑體" w:eastAsia="微軟正黑體" w:hAnsi="微軟正黑體" w:hint="eastAsia"/>
            </w:rPr>
            <w:t xml:space="preserve"> </w:t>
          </w:r>
          <w:r w:rsidR="0096167B">
            <w:rPr>
              <w:rFonts w:ascii="微軟正黑體" w:eastAsia="微軟正黑體" w:hAnsi="微軟正黑體" w:hint="eastAsia"/>
            </w:rPr>
            <w:t>(信義</w:t>
          </w:r>
          <w:r w:rsidR="00EA04E7">
            <w:rPr>
              <w:rFonts w:ascii="微軟正黑體" w:eastAsia="微軟正黑體" w:hAnsi="微軟正黑體" w:hint="eastAsia"/>
            </w:rPr>
            <w:t>公益</w:t>
          </w:r>
          <w:r w:rsidR="0096167B">
            <w:rPr>
              <w:rFonts w:ascii="微軟正黑體" w:eastAsia="微軟正黑體" w:hAnsi="微軟正黑體" w:hint="eastAsia"/>
            </w:rPr>
            <w:t>基金會) 全國</w:t>
          </w:r>
          <w:r w:rsidR="00EA04E7">
            <w:rPr>
              <w:rFonts w:ascii="微軟正黑體" w:eastAsia="微軟正黑體" w:hAnsi="微軟正黑體" w:hint="eastAsia"/>
            </w:rPr>
            <w:t>徵選第三名</w:t>
          </w:r>
          <w:r w:rsidR="001E4F37">
            <w:rPr>
              <w:rFonts w:ascii="微軟正黑體" w:eastAsia="微軟正黑體" w:hAnsi="微軟正黑體" w:hint="eastAsia"/>
            </w:rPr>
            <w:t xml:space="preserve"> (</w:t>
          </w:r>
          <w:r w:rsidRPr="00DF1B22">
            <w:rPr>
              <w:rFonts w:ascii="微軟正黑體" w:eastAsia="微軟正黑體" w:hAnsi="微軟正黑體"/>
            </w:rPr>
            <w:t>2020</w:t>
          </w:r>
          <w:r w:rsidR="001E4F37">
            <w:rPr>
              <w:rFonts w:ascii="微軟正黑體" w:eastAsia="微軟正黑體" w:hAnsi="微軟正黑體" w:hint="eastAsia"/>
            </w:rPr>
            <w:t>)</w:t>
          </w:r>
        </w:p>
      </w:sdtContent>
    </w:sdt>
    <w:bookmarkEnd w:id="4" w:displacedByCustomXml="prev"/>
    <w:sdt>
      <w:sdtPr>
        <w:rPr>
          <w:rFonts w:ascii="微軟正黑體" w:eastAsia="微軟正黑體" w:hAnsi="微軟正黑體"/>
        </w:rPr>
        <w:tag w:val="goog_rdk_61"/>
        <w:id w:val="345137073"/>
      </w:sdtPr>
      <w:sdtEndPr/>
      <w:sdtContent>
        <w:bookmarkStart w:id="5" w:name="_Hlk189998609" w:displacedByCustomXml="prev"/>
        <w:p w14:paraId="0000003E" w14:textId="7CB1D08D" w:rsidR="00E146AD" w:rsidRDefault="00D27E51" w:rsidP="00DF1B22">
          <w:pPr>
            <w:spacing w:after="200" w:line="400" w:lineRule="exact"/>
            <w:jc w:val="both"/>
            <w:rPr>
              <w:rFonts w:ascii="微軟正黑體" w:eastAsia="微軟正黑體" w:hAnsi="微軟正黑體"/>
            </w:rPr>
          </w:pPr>
          <w:sdt>
            <w:sdtPr>
              <w:rPr>
                <w:rFonts w:ascii="微軟正黑體" w:eastAsia="微軟正黑體" w:hAnsi="微軟正黑體"/>
              </w:rPr>
              <w:tag w:val="goog_rdk_10"/>
              <w:id w:val="1694962668"/>
            </w:sdtPr>
            <w:sdtEndPr/>
            <w:sdtContent>
              <w:r w:rsidR="00D062BE" w:rsidRPr="00DF1B22">
                <w:rPr>
                  <w:rFonts w:ascii="微軟正黑體" w:eastAsia="微軟正黑體" w:hAnsi="微軟正黑體"/>
                </w:rPr>
                <w:t>亞洲法律與社會學傑出</w:t>
              </w:r>
              <w:proofErr w:type="gramStart"/>
              <w:r w:rsidR="00D062BE" w:rsidRPr="00DF1B22">
                <w:rPr>
                  <w:rFonts w:ascii="微軟正黑體" w:eastAsia="微軟正黑體" w:hAnsi="微軟正黑體"/>
                </w:rPr>
                <w:t>專書獎遴選</w:t>
              </w:r>
              <w:proofErr w:type="gramEnd"/>
              <w:r w:rsidR="00D062BE" w:rsidRPr="00DF1B22">
                <w:rPr>
                  <w:rFonts w:ascii="微軟正黑體" w:eastAsia="微軟正黑體" w:hAnsi="微軟正黑體"/>
                </w:rPr>
                <w:t>委員會</w:t>
              </w:r>
              <w:bookmarkEnd w:id="5"/>
              <w:r w:rsidR="00E16F0A" w:rsidRPr="00E16F0A">
                <w:rPr>
                  <w:rFonts w:ascii="微軟正黑體" w:eastAsia="微軟正黑體" w:hAnsi="微軟正黑體" w:hint="eastAsia"/>
                </w:rPr>
                <w:t>主席</w:t>
              </w:r>
              <w:r w:rsidR="00D062BE" w:rsidRPr="00DF1B22">
                <w:rPr>
                  <w:rFonts w:ascii="微軟正黑體" w:eastAsia="微軟正黑體" w:hAnsi="微軟正黑體"/>
                </w:rPr>
                <w:t>（</w:t>
              </w:r>
              <w:r w:rsidR="00E16F0A">
                <w:rPr>
                  <w:rFonts w:ascii="微軟正黑體" w:eastAsia="微軟正黑體" w:hAnsi="微軟正黑體" w:hint="eastAsia"/>
                </w:rPr>
                <w:t>Ch</w:t>
              </w:r>
              <w:r w:rsidR="00E16F0A">
                <w:rPr>
                  <w:rFonts w:ascii="微軟正黑體" w:eastAsia="微軟正黑體" w:hAnsi="微軟正黑體"/>
                </w:rPr>
                <w:t xml:space="preserve">air, </w:t>
              </w:r>
              <w:r w:rsidR="00D062BE" w:rsidRPr="00DF1B22">
                <w:rPr>
                  <w:rFonts w:ascii="微軟正黑體" w:eastAsia="微軟正黑體" w:hAnsi="微軟正黑體"/>
                </w:rPr>
                <w:t>Asian Law and Society Association Distinguished Book Award）</w:t>
              </w:r>
              <w:r w:rsidR="001E4F37">
                <w:rPr>
                  <w:rFonts w:ascii="微軟正黑體" w:eastAsia="微軟正黑體" w:hAnsi="微軟正黑體" w:hint="eastAsia"/>
                </w:rPr>
                <w:t xml:space="preserve"> </w:t>
              </w:r>
              <w:r w:rsidR="00D062BE" w:rsidRPr="00DF1B22">
                <w:rPr>
                  <w:rFonts w:ascii="微軟正黑體" w:eastAsia="微軟正黑體" w:hAnsi="微軟正黑體"/>
                </w:rPr>
                <w:t>(2020)</w:t>
              </w:r>
            </w:sdtContent>
          </w:sdt>
          <w:r w:rsidR="00D062BE" w:rsidRPr="00DF1B22">
            <w:rPr>
              <w:rFonts w:ascii="微軟正黑體" w:eastAsia="微軟正黑體" w:hAnsi="微軟正黑體"/>
            </w:rPr>
            <w:t xml:space="preserve"> </w:t>
          </w:r>
        </w:p>
      </w:sdtContent>
    </w:sdt>
    <w:p w14:paraId="4C9AA463" w14:textId="1E66A57A" w:rsidR="001E4F37" w:rsidRPr="001E4F37" w:rsidRDefault="001E4F37" w:rsidP="00DF1B22">
      <w:pPr>
        <w:spacing w:after="200" w:line="400" w:lineRule="exact"/>
        <w:jc w:val="both"/>
        <w:rPr>
          <w:rFonts w:ascii="微軟正黑體" w:eastAsia="微軟正黑體" w:hAnsi="微軟正黑體" w:hint="eastAsia"/>
        </w:rPr>
      </w:pPr>
      <w:sdt>
        <w:sdtPr>
          <w:rPr>
            <w:rFonts w:ascii="微軟正黑體" w:eastAsia="微軟正黑體" w:hAnsi="微軟正黑體"/>
          </w:rPr>
          <w:tag w:val="goog_rdk_67"/>
          <w:id w:val="34013853"/>
        </w:sdtPr>
        <w:sdtContent>
          <w:r w:rsidRPr="00DF1B22">
            <w:rPr>
              <w:rFonts w:ascii="微軟正黑體" w:eastAsia="微軟正黑體" w:hAnsi="微軟正黑體"/>
            </w:rPr>
            <w:t>國立中正大學科技部研究傑出獎勵（2016-2018）</w:t>
          </w:r>
        </w:sdtContent>
      </w:sdt>
    </w:p>
    <w:p w14:paraId="3485477D" w14:textId="77777777" w:rsidR="001E4F37" w:rsidRPr="00DF1B22" w:rsidRDefault="001E4F37" w:rsidP="001E4F37">
      <w:pPr>
        <w:spacing w:after="200"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64"/>
          <w:id w:val="647253456"/>
        </w:sdtPr>
        <w:sdtContent>
          <w:proofErr w:type="gramStart"/>
          <w:r w:rsidRPr="00DF1B22">
            <w:rPr>
              <w:rFonts w:ascii="微軟正黑體" w:eastAsia="微軟正黑體" w:hAnsi="微軟正黑體"/>
            </w:rPr>
            <w:t>韓國成均館大學</w:t>
          </w:r>
          <w:proofErr w:type="gramEnd"/>
          <w:r w:rsidRPr="00DF1B22">
            <w:rPr>
              <w:rFonts w:ascii="微軟正黑體" w:eastAsia="微軟正黑體" w:hAnsi="微軟正黑體"/>
            </w:rPr>
            <w:t>Campus Asia國際課程客座 (2017)</w:t>
          </w:r>
        </w:sdtContent>
      </w:sdt>
    </w:p>
    <w:p w14:paraId="0252E2FE" w14:textId="18CD8337" w:rsidR="001E4F37" w:rsidRPr="001E4F37" w:rsidRDefault="001E4F37" w:rsidP="001E4F37">
      <w:pPr>
        <w:spacing w:after="200" w:line="400" w:lineRule="exact"/>
        <w:jc w:val="both"/>
        <w:rPr>
          <w:rFonts w:ascii="微軟正黑體" w:eastAsia="微軟正黑體" w:hAnsi="微軟正黑體" w:hint="eastAsia"/>
        </w:rPr>
      </w:pPr>
      <w:sdt>
        <w:sdtPr>
          <w:rPr>
            <w:rFonts w:ascii="微軟正黑體" w:eastAsia="微軟正黑體" w:hAnsi="微軟正黑體"/>
          </w:rPr>
          <w:tag w:val="goog_rdk_65"/>
          <w:id w:val="-8831627"/>
        </w:sdtPr>
        <w:sdtContent>
          <w:r w:rsidRPr="00DF1B22">
            <w:rPr>
              <w:rFonts w:ascii="微軟正黑體" w:eastAsia="微軟正黑體" w:hAnsi="微軟正黑體"/>
            </w:rPr>
            <w:t>日本東京大學法學院教授共同研究 (2017)</w:t>
          </w:r>
        </w:sdtContent>
      </w:sdt>
    </w:p>
    <w:p w14:paraId="6A95CAAC" w14:textId="51C71F5B" w:rsidR="001E4F37" w:rsidRPr="00DF1B22" w:rsidRDefault="001E4F37" w:rsidP="001E4F37">
      <w:pPr>
        <w:spacing w:after="200" w:line="400" w:lineRule="exact"/>
        <w:jc w:val="both"/>
        <w:rPr>
          <w:rFonts w:ascii="微軟正黑體" w:eastAsia="微軟正黑體" w:hAnsi="微軟正黑體" w:hint="eastAsia"/>
        </w:rPr>
      </w:pPr>
      <w:r w:rsidRPr="00DF1B22">
        <w:rPr>
          <w:rFonts w:ascii="微軟正黑體" w:eastAsia="微軟正黑體" w:hAnsi="微軟正黑體"/>
        </w:rPr>
        <w:t>Member of the International Advisory Board, Journal of Law, Social Justice &amp; Global Development E-Journals (2016-2017)</w:t>
      </w:r>
    </w:p>
    <w:p w14:paraId="0389D8CE" w14:textId="1F2F83AA" w:rsidR="001E4F37" w:rsidRDefault="001E4F37" w:rsidP="00DF1B22">
      <w:pPr>
        <w:spacing w:after="200"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66"/>
          <w:id w:val="-998650720"/>
        </w:sdtPr>
        <w:sdtContent>
          <w:r w:rsidRPr="00DF1B22">
            <w:rPr>
              <w:rFonts w:ascii="微軟正黑體" w:eastAsia="微軟正黑體" w:hAnsi="微軟正黑體"/>
            </w:rPr>
            <w:t>日內瓦國際暑期課程講座及專題指導教授(2015-2017)</w:t>
          </w:r>
        </w:sdtContent>
      </w:sdt>
    </w:p>
    <w:p w14:paraId="798FD517" w14:textId="77777777" w:rsidR="001E4F37" w:rsidRPr="00DF1B22" w:rsidRDefault="001E4F37" w:rsidP="001E4F37">
      <w:pPr>
        <w:spacing w:after="200"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68"/>
          <w:id w:val="1191420648"/>
        </w:sdtPr>
        <w:sdtContent>
          <w:r w:rsidRPr="00DF1B22">
            <w:rPr>
              <w:rFonts w:ascii="微軟正黑體" w:eastAsia="微軟正黑體" w:hAnsi="微軟正黑體"/>
            </w:rPr>
            <w:t>國立中正大學執行教學卓越計畫</w:t>
          </w:r>
          <w:proofErr w:type="gramStart"/>
          <w:r w:rsidRPr="00DF1B22">
            <w:rPr>
              <w:rFonts w:ascii="微軟正黑體" w:eastAsia="微軟正黑體" w:hAnsi="微軟正黑體"/>
            </w:rPr>
            <w:t>績優獎</w:t>
          </w:r>
          <w:proofErr w:type="gramEnd"/>
          <w:r w:rsidRPr="00DF1B22">
            <w:rPr>
              <w:rFonts w:ascii="微軟正黑體" w:eastAsia="微軟正黑體" w:hAnsi="微軟正黑體"/>
            </w:rPr>
            <w:t>（2011、2012、2013、2014、2015）</w:t>
          </w:r>
        </w:sdtContent>
      </w:sdt>
    </w:p>
    <w:p w14:paraId="7CDACA73" w14:textId="57FED222" w:rsidR="001E4F37" w:rsidRPr="001E4F37" w:rsidRDefault="001E4F37" w:rsidP="00DF1B22">
      <w:pPr>
        <w:spacing w:after="200" w:line="400" w:lineRule="exact"/>
        <w:jc w:val="both"/>
        <w:rPr>
          <w:rFonts w:ascii="微軟正黑體" w:eastAsia="微軟正黑體" w:hAnsi="微軟正黑體" w:hint="eastAsia"/>
        </w:rPr>
      </w:pPr>
      <w:sdt>
        <w:sdtPr>
          <w:rPr>
            <w:rFonts w:ascii="微軟正黑體" w:eastAsia="微軟正黑體" w:hAnsi="微軟正黑體"/>
          </w:rPr>
          <w:tag w:val="goog_rdk_69"/>
          <w:id w:val="-1932273652"/>
        </w:sdtPr>
        <w:sdtContent>
          <w:r w:rsidRPr="00DF1B22">
            <w:rPr>
              <w:rFonts w:ascii="微軟正黑體" w:eastAsia="微軟正黑體" w:hAnsi="微軟正黑體"/>
            </w:rPr>
            <w:t>國立中正大學教師兼任一級行政主管</w:t>
          </w:r>
          <w:proofErr w:type="gramStart"/>
          <w:r w:rsidRPr="00DF1B22">
            <w:rPr>
              <w:rFonts w:ascii="微軟正黑體" w:eastAsia="微軟正黑體" w:hAnsi="微軟正黑體"/>
            </w:rPr>
            <w:t>績優獎</w:t>
          </w:r>
          <w:proofErr w:type="gramEnd"/>
          <w:r w:rsidRPr="00DF1B22">
            <w:rPr>
              <w:rFonts w:ascii="微軟正黑體" w:eastAsia="微軟正黑體" w:hAnsi="微軟正黑體"/>
            </w:rPr>
            <w:t>（2011）</w:t>
          </w:r>
        </w:sdtContent>
      </w:sdt>
    </w:p>
    <w:p w14:paraId="00000046" w14:textId="4F789AF6" w:rsidR="00E146AD" w:rsidRDefault="00D27E51" w:rsidP="00DF1B22">
      <w:pPr>
        <w:spacing w:after="200"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63"/>
          <w:id w:val="-1413610721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第三屆全國兒童守護天使（</w:t>
          </w:r>
          <w:r w:rsidR="00EA04E7">
            <w:rPr>
              <w:rFonts w:ascii="微軟正黑體" w:eastAsia="微軟正黑體" w:hAnsi="微軟正黑體" w:hint="eastAsia"/>
            </w:rPr>
            <w:t>獲</w:t>
          </w:r>
          <w:r w:rsidR="00FF67FC" w:rsidRPr="00DF1B22">
            <w:rPr>
              <w:rFonts w:ascii="微軟正黑體" w:eastAsia="微軟正黑體" w:hAnsi="微軟正黑體"/>
            </w:rPr>
            <w:t>總統表揚）</w:t>
          </w:r>
          <w:r w:rsidR="001E4F37">
            <w:rPr>
              <w:rFonts w:ascii="微軟正黑體" w:eastAsia="微軟正黑體" w:hAnsi="微軟正黑體" w:hint="eastAsia"/>
            </w:rPr>
            <w:t xml:space="preserve"> </w:t>
          </w:r>
          <w:r w:rsidR="00FF67FC" w:rsidRPr="00DF1B22">
            <w:rPr>
              <w:rFonts w:ascii="微軟正黑體" w:eastAsia="微軟正黑體" w:hAnsi="微軟正黑體"/>
            </w:rPr>
            <w:t>(2010)</w:t>
          </w:r>
        </w:sdtContent>
      </w:sdt>
    </w:p>
    <w:p w14:paraId="7ACF1643" w14:textId="77777777" w:rsidR="00C65559" w:rsidRPr="00DF1B22" w:rsidRDefault="00C65559" w:rsidP="00DF1B22">
      <w:pPr>
        <w:spacing w:after="200" w:line="400" w:lineRule="exact"/>
        <w:jc w:val="both"/>
        <w:rPr>
          <w:rFonts w:ascii="微軟正黑體" w:eastAsia="微軟正黑體" w:hAnsi="微軟正黑體"/>
        </w:rPr>
      </w:pPr>
    </w:p>
    <w:p w14:paraId="00000047" w14:textId="77777777" w:rsidR="00E146AD" w:rsidRPr="00DF1B22" w:rsidRDefault="00D27E51" w:rsidP="00DF1B22">
      <w:pPr>
        <w:spacing w:before="240" w:after="120"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70"/>
          <w:id w:val="-971598883"/>
        </w:sdtPr>
        <w:sdtEndPr/>
        <w:sdtContent>
          <w:r w:rsidR="00FF67FC" w:rsidRPr="00DF1B22">
            <w:rPr>
              <w:rFonts w:ascii="微軟正黑體" w:eastAsia="微軟正黑體" w:hAnsi="微軟正黑體"/>
              <w:b/>
              <w:sz w:val="28"/>
              <w:szCs w:val="28"/>
            </w:rPr>
            <w:t>五、專長學科</w:t>
          </w:r>
        </w:sdtContent>
      </w:sdt>
    </w:p>
    <w:p w14:paraId="00000048" w14:textId="759613A1" w:rsidR="00E146AD" w:rsidRDefault="00D27E51" w:rsidP="00DF1B22">
      <w:pPr>
        <w:spacing w:line="400" w:lineRule="exact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71"/>
          <w:id w:val="-457955564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長者人權、法律社會學、法律科際整合、人類研究倫理、家庭法、兒童人權、法律與文學、法律資訊、全球法</w:t>
          </w:r>
        </w:sdtContent>
      </w:sdt>
    </w:p>
    <w:p w14:paraId="197BFB1B" w14:textId="77777777" w:rsidR="00C65559" w:rsidRPr="00DF1B22" w:rsidRDefault="00C65559" w:rsidP="00DF1B22">
      <w:pPr>
        <w:spacing w:line="400" w:lineRule="exact"/>
        <w:jc w:val="both"/>
        <w:rPr>
          <w:rFonts w:ascii="微軟正黑體" w:eastAsia="微軟正黑體" w:hAnsi="微軟正黑體"/>
        </w:rPr>
      </w:pPr>
    </w:p>
    <w:p w14:paraId="00000049" w14:textId="77777777" w:rsidR="00E146AD" w:rsidRPr="00DF1B22" w:rsidRDefault="00D27E51" w:rsidP="00DF1B22">
      <w:pPr>
        <w:spacing w:before="240" w:after="120" w:line="40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72"/>
          <w:id w:val="1952888481"/>
        </w:sdtPr>
        <w:sdtEndPr/>
        <w:sdtContent>
          <w:r w:rsidR="00FF67FC" w:rsidRPr="00DF1B22">
            <w:rPr>
              <w:rFonts w:ascii="微軟正黑體" w:eastAsia="微軟正黑體" w:hAnsi="微軟正黑體"/>
              <w:b/>
              <w:sz w:val="28"/>
              <w:szCs w:val="28"/>
            </w:rPr>
            <w:t>六、教授科目</w:t>
          </w:r>
        </w:sdtContent>
      </w:sdt>
    </w:p>
    <w:p w14:paraId="0000004A" w14:textId="77777777" w:rsidR="00E146AD" w:rsidRPr="00DF1B22" w:rsidRDefault="00D27E51" w:rsidP="00DF1B22">
      <w:pPr>
        <w:spacing w:before="120" w:line="400" w:lineRule="exact"/>
        <w:ind w:left="991" w:hanging="991"/>
        <w:jc w:val="both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73"/>
          <w:id w:val="-1408609270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現開設課程：法律社會學、長者人權門診、法律與文學專題、科際法律專題</w:t>
          </w:r>
        </w:sdtContent>
      </w:sdt>
    </w:p>
    <w:p w14:paraId="0000004B" w14:textId="1E139323" w:rsidR="00E146AD" w:rsidRPr="00DF1B22" w:rsidRDefault="00D27E51" w:rsidP="00C65559">
      <w:pPr>
        <w:spacing w:before="120" w:line="400" w:lineRule="exact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74"/>
          <w:id w:val="1405422945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全英語 (輪開)：法律規訓與專業倫理、法律資訊與多元社會、全球社會與多</w:t>
          </w:r>
          <w:r w:rsidR="00B05888" w:rsidRPr="00DF1B22">
            <w:rPr>
              <w:rFonts w:ascii="微軟正黑體" w:eastAsia="微軟正黑體" w:hAnsi="微軟正黑體"/>
            </w:rPr>
            <w:t>元</w:t>
          </w:r>
          <w:r w:rsidR="00FF67FC" w:rsidRPr="00DF1B22">
            <w:rPr>
              <w:rFonts w:ascii="微軟正黑體" w:eastAsia="微軟正黑體" w:hAnsi="微軟正黑體"/>
            </w:rPr>
            <w:t>文化、全球人權與永續發展</w:t>
          </w:r>
        </w:sdtContent>
      </w:sdt>
    </w:p>
    <w:p w14:paraId="0000004C" w14:textId="77777777" w:rsidR="00E146AD" w:rsidRPr="00DF1B22" w:rsidRDefault="00D27E51" w:rsidP="00C65559">
      <w:pPr>
        <w:spacing w:before="120" w:line="400" w:lineRule="exact"/>
        <w:rPr>
          <w:rFonts w:ascii="微軟正黑體" w:eastAsia="微軟正黑體" w:hAnsi="微軟正黑體"/>
        </w:rPr>
      </w:pPr>
      <w:sdt>
        <w:sdtPr>
          <w:rPr>
            <w:rFonts w:ascii="微軟正黑體" w:eastAsia="微軟正黑體" w:hAnsi="微軟正黑體"/>
          </w:rPr>
          <w:tag w:val="goog_rdk_75"/>
          <w:id w:val="-1925093805"/>
        </w:sdtPr>
        <w:sdtEndPr/>
        <w:sdtContent>
          <w:r w:rsidR="00FF67FC" w:rsidRPr="00DF1B22">
            <w:rPr>
              <w:rFonts w:ascii="微軟正黑體" w:eastAsia="微軟正黑體" w:hAnsi="微軟正黑體"/>
            </w:rPr>
            <w:t>曾開設課程：民法親屬繼承、法律與社會、兒童及少年福利法、法律與社工 (台灣大學社工系)、婚姻及家庭（通識網路大學）</w:t>
          </w:r>
        </w:sdtContent>
      </w:sdt>
    </w:p>
    <w:p w14:paraId="0000004D" w14:textId="77777777" w:rsidR="00E146AD" w:rsidRPr="00DF1B22" w:rsidRDefault="00E146AD" w:rsidP="00C65559">
      <w:pPr>
        <w:spacing w:line="400" w:lineRule="exact"/>
        <w:jc w:val="both"/>
        <w:rPr>
          <w:rFonts w:ascii="微軟正黑體" w:eastAsia="微軟正黑體" w:hAnsi="微軟正黑體"/>
          <w:sz w:val="28"/>
          <w:szCs w:val="28"/>
        </w:rPr>
      </w:pPr>
    </w:p>
    <w:p w14:paraId="0000004F" w14:textId="3CF96FBF" w:rsidR="00E146AD" w:rsidRPr="00726A30" w:rsidRDefault="00D27E51" w:rsidP="00726A30">
      <w:pPr>
        <w:widowControl/>
        <w:spacing w:beforeLines="100" w:before="240" w:afterLines="50" w:after="120" w:line="400" w:lineRule="exact"/>
        <w:ind w:left="848" w:hanging="848"/>
        <w:jc w:val="both"/>
        <w:rPr>
          <w:rFonts w:ascii="微軟正黑體" w:eastAsia="微軟正黑體" w:hAnsi="微軟正黑體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76"/>
          <w:id w:val="-527573549"/>
        </w:sdtPr>
        <w:sdtEndPr>
          <w:rPr>
            <w:sz w:val="28"/>
            <w:szCs w:val="28"/>
          </w:rPr>
        </w:sdtEndPr>
        <w:sdtContent>
          <w:r w:rsidR="00FF67FC" w:rsidRPr="00216E9A">
            <w:rPr>
              <w:rFonts w:ascii="微軟正黑體" w:eastAsia="微軟正黑體" w:hAnsi="微軟正黑體"/>
              <w:sz w:val="28"/>
              <w:szCs w:val="28"/>
            </w:rPr>
            <w:t>電子信</w:t>
          </w:r>
          <w:r w:rsidR="00216E9A" w:rsidRPr="00216E9A">
            <w:rPr>
              <w:rFonts w:ascii="微軟正黑體" w:eastAsia="微軟正黑體" w:hAnsi="微軟正黑體" w:hint="eastAsia"/>
              <w:sz w:val="28"/>
              <w:szCs w:val="28"/>
            </w:rPr>
            <w:t>箱：</w:t>
          </w:r>
        </w:sdtContent>
      </w:sdt>
      <w:hyperlink r:id="rId7">
        <w:r w:rsidR="00FF67FC" w:rsidRPr="00216E9A">
          <w:rPr>
            <w:rFonts w:ascii="微軟正黑體" w:eastAsia="微軟正黑體" w:hAnsi="微軟正黑體"/>
            <w:sz w:val="28"/>
            <w:szCs w:val="28"/>
            <w:u w:val="single"/>
          </w:rPr>
          <w:t>lawamy0605@gmail.com</w:t>
        </w:r>
      </w:hyperlink>
    </w:p>
    <w:p w14:paraId="00000053" w14:textId="0D335351" w:rsidR="00E146AD" w:rsidRPr="00DF1B22" w:rsidRDefault="00D27E51" w:rsidP="00726A30">
      <w:pPr>
        <w:spacing w:beforeLines="100" w:before="240" w:afterLines="50" w:after="120" w:line="400" w:lineRule="exact"/>
        <w:jc w:val="both"/>
        <w:rPr>
          <w:rFonts w:ascii="微軟正黑體" w:eastAsia="微軟正黑體" w:hAnsi="微軟正黑體"/>
          <w:sz w:val="28"/>
          <w:szCs w:val="28"/>
        </w:rPr>
      </w:pPr>
      <w:sdt>
        <w:sdtPr>
          <w:rPr>
            <w:rFonts w:ascii="微軟正黑體" w:eastAsia="微軟正黑體" w:hAnsi="微軟正黑體"/>
            <w:sz w:val="28"/>
            <w:szCs w:val="28"/>
          </w:rPr>
          <w:tag w:val="goog_rdk_78"/>
          <w:id w:val="290714398"/>
        </w:sdtPr>
        <w:sdtEndPr/>
        <w:sdtContent>
          <w:r w:rsidR="00FF67FC" w:rsidRPr="00216E9A">
            <w:rPr>
              <w:rFonts w:ascii="微軟正黑體" w:eastAsia="微軟正黑體" w:hAnsi="微軟正黑體"/>
              <w:sz w:val="28"/>
              <w:szCs w:val="28"/>
            </w:rPr>
            <w:t>台灣法律資訊中心</w:t>
          </w:r>
          <w:proofErr w:type="spellStart"/>
          <w:r w:rsidR="00FF67FC" w:rsidRPr="00216E9A">
            <w:rPr>
              <w:rFonts w:ascii="微軟正黑體" w:eastAsia="微軟正黑體" w:hAnsi="微軟正黑體"/>
              <w:sz w:val="28"/>
              <w:szCs w:val="28"/>
            </w:rPr>
            <w:t>TaiwanLII</w:t>
          </w:r>
          <w:proofErr w:type="spellEnd"/>
          <w:r w:rsidR="00FF67FC" w:rsidRPr="00216E9A">
            <w:rPr>
              <w:rFonts w:ascii="微軟正黑體" w:eastAsia="微軟正黑體" w:hAnsi="微軟正黑體"/>
              <w:sz w:val="28"/>
              <w:szCs w:val="28"/>
            </w:rPr>
            <w:t>：</w:t>
          </w:r>
        </w:sdtContent>
      </w:sdt>
      <w:hyperlink r:id="rId8">
        <w:r w:rsidR="00FF67FC" w:rsidRPr="00216E9A">
          <w:rPr>
            <w:rFonts w:ascii="微軟正黑體" w:eastAsia="微軟正黑體" w:hAnsi="微軟正黑體"/>
            <w:sz w:val="28"/>
            <w:szCs w:val="28"/>
            <w:u w:val="single"/>
          </w:rPr>
          <w:t>http://www.taiwanlii.ccu.edu.tw/</w:t>
        </w:r>
      </w:hyperlink>
    </w:p>
    <w:sectPr w:rsidR="00E146AD" w:rsidRPr="00DF1B22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3E372" w14:textId="77777777" w:rsidR="00E36AEB" w:rsidRDefault="00E36AEB">
      <w:r>
        <w:separator/>
      </w:r>
    </w:p>
  </w:endnote>
  <w:endnote w:type="continuationSeparator" w:id="0">
    <w:p w14:paraId="49943BDD" w14:textId="77777777" w:rsidR="00E36AEB" w:rsidRDefault="00E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6" w14:textId="77777777" w:rsidR="00E146AD" w:rsidRDefault="00FF67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end"/>
    </w:r>
  </w:p>
  <w:p w14:paraId="00000057" w14:textId="77777777" w:rsidR="00E146AD" w:rsidRDefault="00E146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1B8D3B63" w:rsidR="00E146AD" w:rsidRDefault="00FF67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B05888">
      <w:rPr>
        <w:rFonts w:eastAsia="Times New Roman"/>
        <w:noProof/>
        <w:color w:val="000000"/>
        <w:sz w:val="20"/>
        <w:szCs w:val="20"/>
      </w:rPr>
      <w:t>1</w:t>
    </w:r>
    <w:r>
      <w:rPr>
        <w:rFonts w:eastAsia="Times New Roman"/>
        <w:color w:val="000000"/>
        <w:sz w:val="20"/>
        <w:szCs w:val="20"/>
      </w:rPr>
      <w:fldChar w:fldCharType="end"/>
    </w:r>
  </w:p>
  <w:p w14:paraId="00000055" w14:textId="77777777" w:rsidR="00E146AD" w:rsidRDefault="00E146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87DA" w14:textId="77777777" w:rsidR="00E36AEB" w:rsidRDefault="00E36AEB">
      <w:r>
        <w:separator/>
      </w:r>
    </w:p>
  </w:footnote>
  <w:footnote w:type="continuationSeparator" w:id="0">
    <w:p w14:paraId="03F03DAE" w14:textId="77777777" w:rsidR="00E36AEB" w:rsidRDefault="00E36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6AD"/>
    <w:rsid w:val="00024569"/>
    <w:rsid w:val="00040A39"/>
    <w:rsid w:val="000730A0"/>
    <w:rsid w:val="000F3896"/>
    <w:rsid w:val="00130FB3"/>
    <w:rsid w:val="00153EDE"/>
    <w:rsid w:val="001E4F37"/>
    <w:rsid w:val="002027DB"/>
    <w:rsid w:val="00216E9A"/>
    <w:rsid w:val="0028287E"/>
    <w:rsid w:val="002E5C18"/>
    <w:rsid w:val="002F459F"/>
    <w:rsid w:val="003205F8"/>
    <w:rsid w:val="003469BC"/>
    <w:rsid w:val="003C62AA"/>
    <w:rsid w:val="003C63DC"/>
    <w:rsid w:val="003D0D98"/>
    <w:rsid w:val="003E1A1C"/>
    <w:rsid w:val="004012D5"/>
    <w:rsid w:val="00452825"/>
    <w:rsid w:val="00593408"/>
    <w:rsid w:val="00596EDD"/>
    <w:rsid w:val="00677826"/>
    <w:rsid w:val="006A45E1"/>
    <w:rsid w:val="006B19CC"/>
    <w:rsid w:val="006D7A67"/>
    <w:rsid w:val="00723ADD"/>
    <w:rsid w:val="00726A30"/>
    <w:rsid w:val="00751845"/>
    <w:rsid w:val="00756CA5"/>
    <w:rsid w:val="007F35F0"/>
    <w:rsid w:val="008458B6"/>
    <w:rsid w:val="0085554D"/>
    <w:rsid w:val="00860F81"/>
    <w:rsid w:val="00883404"/>
    <w:rsid w:val="00890D59"/>
    <w:rsid w:val="009002A5"/>
    <w:rsid w:val="009411ED"/>
    <w:rsid w:val="00947543"/>
    <w:rsid w:val="0096167B"/>
    <w:rsid w:val="009B12D4"/>
    <w:rsid w:val="009F5D23"/>
    <w:rsid w:val="00A11883"/>
    <w:rsid w:val="00A97C93"/>
    <w:rsid w:val="00AF5681"/>
    <w:rsid w:val="00B0169B"/>
    <w:rsid w:val="00B05888"/>
    <w:rsid w:val="00B4371B"/>
    <w:rsid w:val="00B74F1F"/>
    <w:rsid w:val="00BC665C"/>
    <w:rsid w:val="00C11299"/>
    <w:rsid w:val="00C25DDE"/>
    <w:rsid w:val="00C65559"/>
    <w:rsid w:val="00C65A47"/>
    <w:rsid w:val="00C7056B"/>
    <w:rsid w:val="00C97083"/>
    <w:rsid w:val="00CC3BC3"/>
    <w:rsid w:val="00CF6A25"/>
    <w:rsid w:val="00D00BE0"/>
    <w:rsid w:val="00D062BE"/>
    <w:rsid w:val="00D27E51"/>
    <w:rsid w:val="00D45BC5"/>
    <w:rsid w:val="00D54774"/>
    <w:rsid w:val="00D67CCA"/>
    <w:rsid w:val="00D8548F"/>
    <w:rsid w:val="00DA6D20"/>
    <w:rsid w:val="00DF1B22"/>
    <w:rsid w:val="00DF3723"/>
    <w:rsid w:val="00E146AD"/>
    <w:rsid w:val="00E16F0A"/>
    <w:rsid w:val="00E26BCA"/>
    <w:rsid w:val="00E36AEB"/>
    <w:rsid w:val="00E4149E"/>
    <w:rsid w:val="00E90E0C"/>
    <w:rsid w:val="00EA04E7"/>
    <w:rsid w:val="00F867C9"/>
    <w:rsid w:val="00F93A0C"/>
    <w:rsid w:val="00F95569"/>
    <w:rsid w:val="00FA372C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2BF3CC"/>
  <w15:docId w15:val="{3D48D3B2-EAA5-4817-9584-2A23E0B9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D47"/>
    <w:rPr>
      <w:rFonts w:eastAsia="標楷體"/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rsid w:val="00C21D47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</w:rPr>
  </w:style>
  <w:style w:type="paragraph" w:styleId="a4">
    <w:name w:val="Date"/>
    <w:basedOn w:val="a"/>
    <w:next w:val="a"/>
    <w:rsid w:val="00023098"/>
    <w:pPr>
      <w:jc w:val="right"/>
    </w:pPr>
  </w:style>
  <w:style w:type="character" w:styleId="a5">
    <w:name w:val="Hyperlink"/>
    <w:rsid w:val="00023098"/>
    <w:rPr>
      <w:color w:val="000066"/>
      <w:sz w:val="16"/>
      <w:szCs w:val="16"/>
      <w:u w:val="single"/>
    </w:rPr>
  </w:style>
  <w:style w:type="paragraph" w:customStyle="1" w:styleId="a6">
    <w:name w:val="a"/>
    <w:basedOn w:val="a"/>
    <w:rsid w:val="003262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7">
    <w:name w:val="Strong"/>
    <w:qFormat/>
    <w:rsid w:val="003262B0"/>
    <w:rPr>
      <w:b/>
      <w:bCs/>
    </w:rPr>
  </w:style>
  <w:style w:type="paragraph" w:styleId="a8">
    <w:name w:val="footer"/>
    <w:basedOn w:val="a"/>
    <w:rsid w:val="00EF1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EF16BA"/>
  </w:style>
  <w:style w:type="paragraph" w:styleId="aa">
    <w:name w:val="header"/>
    <w:basedOn w:val="a"/>
    <w:link w:val="ab"/>
    <w:rsid w:val="00BC7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BC76BB"/>
    <w:rPr>
      <w:rFonts w:eastAsia="標楷體"/>
      <w:kern w:val="2"/>
    </w:rPr>
  </w:style>
  <w:style w:type="paragraph" w:styleId="ac">
    <w:name w:val="List Paragraph"/>
    <w:basedOn w:val="a"/>
    <w:uiPriority w:val="34"/>
    <w:qFormat/>
    <w:rsid w:val="00A83B0C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607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6070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wanlii.cc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amy0605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emXKdYLAJgZ6yuWL7epqU7PpYQ==">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</dc:creator>
  <cp:lastModifiedBy>Admin</cp:lastModifiedBy>
  <cp:revision>20</cp:revision>
  <dcterms:created xsi:type="dcterms:W3CDTF">2025-03-15T02:42:00Z</dcterms:created>
  <dcterms:modified xsi:type="dcterms:W3CDTF">2025-07-30T08:55:00Z</dcterms:modified>
</cp:coreProperties>
</file>