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65B95" w14:textId="74BB0DCC" w:rsidR="00654B0C" w:rsidRDefault="004534A3" w:rsidP="00654B0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9B29E6">
        <w:rPr>
          <w:rFonts w:ascii="標楷體" w:eastAsia="標楷體" w:hAnsi="標楷體"/>
          <w:b/>
          <w:sz w:val="32"/>
          <w:szCs w:val="32"/>
        </w:rPr>
        <w:t>4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4C10B8">
        <w:rPr>
          <w:rFonts w:ascii="標楷體" w:eastAsia="標楷體" w:hAnsi="標楷體" w:hint="eastAsia"/>
          <w:b/>
          <w:sz w:val="32"/>
          <w:szCs w:val="32"/>
        </w:rPr>
        <w:t>社會處方</w:t>
      </w:r>
      <w:r w:rsidR="009B29E6">
        <w:rPr>
          <w:rFonts w:ascii="標楷體" w:eastAsia="標楷體" w:hAnsi="標楷體" w:hint="eastAsia"/>
          <w:b/>
          <w:sz w:val="32"/>
          <w:szCs w:val="32"/>
        </w:rPr>
        <w:t>模型</w:t>
      </w:r>
      <w:r w:rsidR="00654B0C">
        <w:rPr>
          <w:rFonts w:ascii="標楷體" w:eastAsia="標楷體" w:hAnsi="標楷體" w:hint="eastAsia"/>
          <w:b/>
          <w:sz w:val="32"/>
          <w:szCs w:val="32"/>
        </w:rPr>
        <w:t>會議</w:t>
      </w:r>
      <w:r w:rsidR="004C10B8">
        <w:rPr>
          <w:rFonts w:ascii="標楷體" w:eastAsia="標楷體" w:hAnsi="標楷體" w:hint="eastAsia"/>
          <w:b/>
          <w:sz w:val="32"/>
          <w:szCs w:val="32"/>
        </w:rPr>
        <w:t>記錄</w:t>
      </w:r>
    </w:p>
    <w:p w14:paraId="54B7A4E5" w14:textId="77777777" w:rsidR="004C10B8" w:rsidRPr="009B29E6" w:rsidRDefault="004C10B8" w:rsidP="00654B0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BD3FC8D" w14:textId="7CDA4DC8" w:rsidR="00654B0C" w:rsidRPr="00C6066D" w:rsidRDefault="00654B0C" w:rsidP="00654B0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日期：</w:t>
      </w:r>
      <w:r w:rsidR="00C6066D">
        <w:rPr>
          <w:rFonts w:ascii="標楷體" w:eastAsia="標楷體" w:hAnsi="標楷體" w:hint="eastAsia"/>
          <w:szCs w:val="24"/>
        </w:rPr>
        <w:t>202</w:t>
      </w:r>
      <w:r w:rsidR="009B29E6">
        <w:rPr>
          <w:rFonts w:ascii="標楷體" w:eastAsia="標楷體" w:hAnsi="標楷體" w:hint="eastAsia"/>
          <w:szCs w:val="24"/>
        </w:rPr>
        <w:t>5</w:t>
      </w:r>
      <w:r w:rsidR="00C6066D">
        <w:rPr>
          <w:rFonts w:ascii="標楷體" w:eastAsia="標楷體" w:hAnsi="標楷體" w:hint="eastAsia"/>
          <w:szCs w:val="24"/>
        </w:rPr>
        <w:t>年</w:t>
      </w:r>
      <w:r w:rsidR="009B29E6">
        <w:rPr>
          <w:rFonts w:ascii="標楷體" w:eastAsia="標楷體" w:hAnsi="標楷體" w:hint="eastAsia"/>
          <w:szCs w:val="24"/>
        </w:rPr>
        <w:t>0</w:t>
      </w:r>
      <w:r w:rsidR="00CF5263">
        <w:rPr>
          <w:rFonts w:ascii="標楷體" w:eastAsia="標楷體" w:hAnsi="標楷體" w:hint="eastAsia"/>
          <w:szCs w:val="24"/>
        </w:rPr>
        <w:t>1</w:t>
      </w:r>
      <w:r w:rsidR="007A7CCA">
        <w:rPr>
          <w:rFonts w:ascii="標楷體" w:eastAsia="標楷體" w:hAnsi="標楷體" w:hint="eastAsia"/>
          <w:szCs w:val="24"/>
        </w:rPr>
        <w:t>月</w:t>
      </w:r>
      <w:r w:rsidR="00A177BF">
        <w:rPr>
          <w:rFonts w:ascii="標楷體" w:eastAsia="標楷體" w:hAnsi="標楷體" w:hint="eastAsia"/>
          <w:szCs w:val="24"/>
        </w:rPr>
        <w:t>24</w:t>
      </w:r>
      <w:r w:rsidR="00C6066D">
        <w:rPr>
          <w:rFonts w:ascii="標楷體" w:eastAsia="標楷體" w:hAnsi="標楷體" w:hint="eastAsia"/>
          <w:szCs w:val="24"/>
        </w:rPr>
        <w:t>日(</w:t>
      </w:r>
      <w:r w:rsidR="007A7CCA">
        <w:rPr>
          <w:rFonts w:ascii="標楷體" w:eastAsia="標楷體" w:hAnsi="標楷體" w:hint="eastAsia"/>
          <w:szCs w:val="24"/>
        </w:rPr>
        <w:t>星期</w:t>
      </w:r>
      <w:r w:rsidR="00D320F4">
        <w:rPr>
          <w:rFonts w:ascii="標楷體" w:eastAsia="標楷體" w:hAnsi="標楷體" w:hint="eastAsia"/>
          <w:szCs w:val="24"/>
        </w:rPr>
        <w:t>二</w:t>
      </w:r>
      <w:r w:rsidR="007A7CCA">
        <w:rPr>
          <w:rFonts w:ascii="標楷體" w:eastAsia="標楷體" w:hAnsi="標楷體" w:hint="eastAsia"/>
          <w:szCs w:val="24"/>
        </w:rPr>
        <w:t>)</w:t>
      </w:r>
      <w:r w:rsidR="00B412AD">
        <w:rPr>
          <w:rFonts w:ascii="標楷體" w:eastAsia="標楷體" w:hAnsi="標楷體" w:hint="eastAsia"/>
          <w:szCs w:val="24"/>
        </w:rPr>
        <w:t>上</w:t>
      </w:r>
      <w:r w:rsidR="004F1611">
        <w:rPr>
          <w:rFonts w:ascii="標楷體" w:eastAsia="標楷體" w:hAnsi="標楷體" w:hint="eastAsia"/>
          <w:szCs w:val="24"/>
        </w:rPr>
        <w:t>午</w:t>
      </w:r>
      <w:r w:rsidR="00345BD8">
        <w:rPr>
          <w:rFonts w:ascii="標楷體" w:eastAsia="標楷體" w:hAnsi="標楷體" w:hint="eastAsia"/>
          <w:szCs w:val="24"/>
        </w:rPr>
        <w:t>1</w:t>
      </w:r>
      <w:r w:rsidR="00B412AD">
        <w:rPr>
          <w:rFonts w:ascii="標楷體" w:eastAsia="標楷體" w:hAnsi="標楷體" w:hint="eastAsia"/>
          <w:szCs w:val="24"/>
        </w:rPr>
        <w:t>0</w:t>
      </w:r>
      <w:r w:rsidR="004F1611">
        <w:rPr>
          <w:rFonts w:ascii="標楷體" w:eastAsia="標楷體" w:hAnsi="標楷體" w:hint="eastAsia"/>
          <w:szCs w:val="24"/>
        </w:rPr>
        <w:t>時</w:t>
      </w:r>
      <w:r w:rsidR="004534A3">
        <w:rPr>
          <w:rFonts w:ascii="標楷體" w:eastAsia="標楷體" w:hAnsi="標楷體" w:hint="eastAsia"/>
          <w:szCs w:val="24"/>
        </w:rPr>
        <w:t>0</w:t>
      </w:r>
      <w:r w:rsidR="00C6066D">
        <w:rPr>
          <w:rFonts w:ascii="標楷體" w:eastAsia="標楷體" w:hAnsi="標楷體" w:hint="eastAsia"/>
          <w:szCs w:val="24"/>
        </w:rPr>
        <w:t>0</w:t>
      </w:r>
      <w:r w:rsidR="004F1611">
        <w:rPr>
          <w:rFonts w:ascii="標楷體" w:eastAsia="標楷體" w:hAnsi="標楷體" w:hint="eastAsia"/>
          <w:szCs w:val="24"/>
        </w:rPr>
        <w:t>分</w:t>
      </w:r>
      <w:r w:rsidR="00801479">
        <w:rPr>
          <w:rFonts w:ascii="標楷體" w:eastAsia="標楷體" w:hAnsi="標楷體"/>
          <w:szCs w:val="24"/>
        </w:rPr>
        <w:tab/>
      </w:r>
      <w:r w:rsidR="00801479">
        <w:rPr>
          <w:rFonts w:ascii="標楷體" w:eastAsia="標楷體" w:hAnsi="標楷體"/>
          <w:szCs w:val="24"/>
        </w:rPr>
        <w:tab/>
      </w:r>
      <w:r w:rsidR="00801479"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b/>
          <w:szCs w:val="24"/>
        </w:rPr>
        <w:t>地點：</w:t>
      </w:r>
      <w:r w:rsidR="004C10B8" w:rsidRPr="004C10B8">
        <w:rPr>
          <w:rFonts w:ascii="標楷體" w:eastAsia="標楷體" w:hAnsi="標楷體" w:hint="eastAsia"/>
          <w:szCs w:val="24"/>
        </w:rPr>
        <w:t>新</w:t>
      </w:r>
      <w:r w:rsidR="004C10B8">
        <w:rPr>
          <w:rFonts w:ascii="標楷體" w:eastAsia="標楷體" w:hAnsi="標楷體" w:hint="eastAsia"/>
          <w:szCs w:val="24"/>
        </w:rPr>
        <w:t>港素園</w:t>
      </w:r>
    </w:p>
    <w:p w14:paraId="7E64DC0F" w14:textId="0286E85E" w:rsidR="00654B0C" w:rsidRPr="00C6066D" w:rsidRDefault="00654B0C" w:rsidP="00654B0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主席：</w:t>
      </w:r>
      <w:r w:rsidR="004C10B8">
        <w:rPr>
          <w:rFonts w:ascii="標楷體" w:eastAsia="標楷體" w:hAnsi="標楷體" w:hint="eastAsia"/>
          <w:szCs w:val="24"/>
        </w:rPr>
        <w:t>陳錦煌 醫師</w:t>
      </w:r>
      <w:r w:rsidR="00801479">
        <w:rPr>
          <w:rFonts w:ascii="標楷體" w:eastAsia="標楷體" w:hAnsi="標楷體"/>
          <w:szCs w:val="24"/>
        </w:rPr>
        <w:tab/>
      </w:r>
      <w:r w:rsidR="00801479">
        <w:rPr>
          <w:rFonts w:ascii="標楷體" w:eastAsia="標楷體" w:hAnsi="標楷體"/>
          <w:szCs w:val="24"/>
        </w:rPr>
        <w:tab/>
      </w:r>
      <w:r w:rsidR="00801479">
        <w:rPr>
          <w:rFonts w:ascii="標楷體" w:eastAsia="標楷體" w:hAnsi="標楷體"/>
          <w:szCs w:val="24"/>
        </w:rPr>
        <w:tab/>
      </w:r>
      <w:r w:rsidR="00801479">
        <w:rPr>
          <w:rFonts w:ascii="標楷體" w:eastAsia="標楷體" w:hAnsi="標楷體"/>
          <w:szCs w:val="24"/>
        </w:rPr>
        <w:tab/>
      </w:r>
      <w:r w:rsidR="00801479">
        <w:rPr>
          <w:rFonts w:ascii="標楷體" w:eastAsia="標楷體" w:hAnsi="標楷體"/>
          <w:szCs w:val="24"/>
        </w:rPr>
        <w:tab/>
      </w:r>
      <w:r w:rsidR="00801479">
        <w:rPr>
          <w:rFonts w:ascii="標楷體" w:eastAsia="標楷體" w:hAnsi="標楷體"/>
          <w:szCs w:val="24"/>
        </w:rPr>
        <w:tab/>
      </w:r>
      <w:r w:rsidR="00801479">
        <w:rPr>
          <w:rFonts w:ascii="標楷體" w:eastAsia="標楷體" w:hAnsi="標楷體"/>
          <w:szCs w:val="24"/>
        </w:rPr>
        <w:tab/>
      </w:r>
      <w:r w:rsidR="004F1611">
        <w:rPr>
          <w:rFonts w:ascii="標楷體" w:eastAsia="標楷體" w:hAnsi="標楷體"/>
          <w:szCs w:val="24"/>
        </w:rPr>
        <w:tab/>
      </w:r>
      <w:r w:rsidR="004F1611">
        <w:rPr>
          <w:rFonts w:ascii="標楷體" w:eastAsia="標楷體" w:hAnsi="標楷體"/>
          <w:szCs w:val="24"/>
        </w:rPr>
        <w:tab/>
      </w:r>
      <w:r w:rsidR="009B29E6">
        <w:rPr>
          <w:rFonts w:ascii="標楷體" w:eastAsia="標楷體" w:hAnsi="標楷體"/>
          <w:szCs w:val="24"/>
        </w:rPr>
        <w:tab/>
      </w:r>
      <w:r w:rsidR="00801479" w:rsidRPr="00801479">
        <w:rPr>
          <w:rFonts w:ascii="標楷體" w:eastAsia="標楷體" w:hAnsi="標楷體" w:hint="eastAsia"/>
          <w:b/>
          <w:szCs w:val="24"/>
        </w:rPr>
        <w:t>紀錄：</w:t>
      </w:r>
      <w:r w:rsidR="009B29E6">
        <w:rPr>
          <w:rFonts w:ascii="標楷體" w:eastAsia="標楷體" w:hAnsi="標楷體" w:hint="eastAsia"/>
          <w:szCs w:val="24"/>
        </w:rPr>
        <w:t>蕭亦倫</w:t>
      </w:r>
      <w:r w:rsidR="004C10B8" w:rsidRPr="00C6066D">
        <w:rPr>
          <w:rFonts w:ascii="標楷體" w:eastAsia="標楷體" w:hAnsi="標楷體"/>
          <w:szCs w:val="24"/>
        </w:rPr>
        <w:t xml:space="preserve"> </w:t>
      </w:r>
    </w:p>
    <w:p w14:paraId="604D178E" w14:textId="42081007" w:rsidR="00654B0C" w:rsidRPr="00C6066D" w:rsidRDefault="00654B0C" w:rsidP="00654B0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會議聯絡人</w:t>
      </w:r>
      <w:r w:rsidR="00C63197">
        <w:rPr>
          <w:rFonts w:ascii="標楷體" w:eastAsia="標楷體" w:hAnsi="標楷體" w:hint="eastAsia"/>
          <w:b/>
          <w:szCs w:val="24"/>
        </w:rPr>
        <w:t>：</w:t>
      </w:r>
      <w:proofErr w:type="gramStart"/>
      <w:r w:rsidR="009B29E6">
        <w:rPr>
          <w:rFonts w:ascii="標楷體" w:eastAsia="標楷體" w:hAnsi="標楷體" w:hint="eastAsia"/>
          <w:szCs w:val="24"/>
        </w:rPr>
        <w:t>朱雅楓</w:t>
      </w:r>
      <w:proofErr w:type="gramEnd"/>
      <w:r w:rsidR="009B29E6">
        <w:rPr>
          <w:rFonts w:ascii="標楷體" w:eastAsia="標楷體" w:hAnsi="標楷體" w:hint="eastAsia"/>
          <w:szCs w:val="24"/>
        </w:rPr>
        <w:t>秘書</w:t>
      </w:r>
    </w:p>
    <w:p w14:paraId="4693525A" w14:textId="1A2E4F82" w:rsidR="00654B0C" w:rsidRDefault="00654B0C" w:rsidP="009B29E6">
      <w:pPr>
        <w:spacing w:line="400" w:lineRule="exact"/>
        <w:ind w:left="1201" w:hangingChars="500" w:hanging="12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出席人員：</w:t>
      </w:r>
      <w:r w:rsidR="004C10B8" w:rsidRPr="004C10B8">
        <w:rPr>
          <w:rFonts w:ascii="標楷體" w:eastAsia="標楷體" w:hAnsi="標楷體" w:hint="eastAsia"/>
          <w:szCs w:val="24"/>
        </w:rPr>
        <w:t>陳錦煌醫師、</w:t>
      </w:r>
      <w:proofErr w:type="gramStart"/>
      <w:r w:rsidR="00E76FA7">
        <w:rPr>
          <w:rFonts w:ascii="標楷體" w:eastAsia="標楷體" w:hAnsi="標楷體" w:hint="eastAsia"/>
          <w:szCs w:val="24"/>
        </w:rPr>
        <w:t>朱雅楓</w:t>
      </w:r>
      <w:proofErr w:type="gramEnd"/>
      <w:r w:rsidR="009E1F14">
        <w:rPr>
          <w:rFonts w:ascii="標楷體" w:eastAsia="標楷體" w:hAnsi="標楷體" w:hint="eastAsia"/>
          <w:szCs w:val="24"/>
        </w:rPr>
        <w:t>秘書</w:t>
      </w:r>
      <w:r w:rsidR="00E76FA7">
        <w:rPr>
          <w:rFonts w:ascii="標楷體" w:eastAsia="標楷體" w:hAnsi="標楷體" w:hint="eastAsia"/>
          <w:szCs w:val="24"/>
        </w:rPr>
        <w:t>、</w:t>
      </w:r>
      <w:proofErr w:type="gramStart"/>
      <w:r w:rsidR="00C35195" w:rsidRPr="004C10B8">
        <w:rPr>
          <w:rFonts w:ascii="標楷體" w:eastAsia="標楷體" w:hAnsi="標楷體" w:hint="eastAsia"/>
          <w:szCs w:val="24"/>
        </w:rPr>
        <w:t>姜</w:t>
      </w:r>
      <w:proofErr w:type="gramEnd"/>
      <w:r w:rsidR="00C35195">
        <w:rPr>
          <w:rFonts w:ascii="標楷體" w:eastAsia="標楷體" w:hAnsi="標楷體" w:hint="eastAsia"/>
          <w:szCs w:val="24"/>
        </w:rPr>
        <w:t>韋彤助理</w:t>
      </w:r>
      <w:r w:rsidR="009E1F14">
        <w:rPr>
          <w:rFonts w:ascii="標楷體" w:eastAsia="標楷體" w:hAnsi="標楷體" w:hint="eastAsia"/>
          <w:szCs w:val="24"/>
        </w:rPr>
        <w:t>、</w:t>
      </w:r>
      <w:r w:rsidR="009B29E6">
        <w:rPr>
          <w:rFonts w:ascii="標楷體" w:eastAsia="標楷體" w:hAnsi="標楷體" w:hint="eastAsia"/>
          <w:szCs w:val="24"/>
        </w:rPr>
        <w:t>蕭亦倫助理</w:t>
      </w:r>
      <w:r w:rsidR="00345BD8">
        <w:rPr>
          <w:rFonts w:ascii="標楷體" w:eastAsia="標楷體" w:hAnsi="標楷體" w:hint="eastAsia"/>
          <w:szCs w:val="24"/>
        </w:rPr>
        <w:t>、賴科憲博士生</w:t>
      </w:r>
    </w:p>
    <w:p w14:paraId="4E2BF057" w14:textId="1718667E" w:rsidR="00801479" w:rsidRPr="00DF668A" w:rsidRDefault="00801479" w:rsidP="00DC5B6A">
      <w:pPr>
        <w:spacing w:line="400" w:lineRule="exact"/>
        <w:rPr>
          <w:rFonts w:ascii="標楷體" w:eastAsia="標楷體" w:hAnsi="標楷體"/>
          <w:szCs w:val="24"/>
        </w:rPr>
      </w:pPr>
      <w:r w:rsidRPr="00801479">
        <w:rPr>
          <w:rFonts w:ascii="標楷體" w:eastAsia="標楷體" w:hAnsi="標楷體" w:hint="eastAsia"/>
          <w:b/>
          <w:szCs w:val="24"/>
        </w:rPr>
        <w:t>列席人員：</w:t>
      </w:r>
      <w:r w:rsidR="004F1611">
        <w:rPr>
          <w:rFonts w:ascii="標楷體" w:eastAsia="標楷體" w:hAnsi="標楷體"/>
          <w:b/>
          <w:szCs w:val="24"/>
        </w:rPr>
        <w:tab/>
      </w:r>
      <w:r w:rsidR="004F1611">
        <w:rPr>
          <w:rFonts w:ascii="標楷體" w:eastAsia="標楷體" w:hAnsi="標楷體"/>
          <w:b/>
          <w:szCs w:val="24"/>
        </w:rPr>
        <w:tab/>
      </w:r>
      <w:r w:rsidR="004F1611">
        <w:rPr>
          <w:rFonts w:ascii="標楷體" w:eastAsia="標楷體" w:hAnsi="標楷體"/>
          <w:b/>
          <w:szCs w:val="24"/>
        </w:rPr>
        <w:tab/>
      </w:r>
      <w:r w:rsidR="004F1611">
        <w:rPr>
          <w:rFonts w:ascii="標楷體" w:eastAsia="標楷體" w:hAnsi="標楷體"/>
          <w:b/>
          <w:szCs w:val="24"/>
        </w:rPr>
        <w:tab/>
      </w:r>
      <w:r w:rsidR="004F1611">
        <w:rPr>
          <w:rFonts w:ascii="標楷體" w:eastAsia="標楷體" w:hAnsi="標楷體"/>
          <w:b/>
          <w:szCs w:val="24"/>
        </w:rPr>
        <w:tab/>
      </w:r>
      <w:r w:rsidR="004F1611">
        <w:rPr>
          <w:rFonts w:ascii="標楷體" w:eastAsia="標楷體" w:hAnsi="標楷體"/>
          <w:b/>
          <w:szCs w:val="24"/>
        </w:rPr>
        <w:tab/>
      </w:r>
      <w:r w:rsidR="004F1611">
        <w:rPr>
          <w:rFonts w:ascii="標楷體" w:eastAsia="標楷體" w:hAnsi="標楷體"/>
          <w:b/>
          <w:szCs w:val="24"/>
        </w:rPr>
        <w:tab/>
      </w:r>
      <w:r w:rsidR="004F1611">
        <w:rPr>
          <w:rFonts w:ascii="標楷體" w:eastAsia="標楷體" w:hAnsi="標楷體"/>
          <w:b/>
          <w:szCs w:val="24"/>
        </w:rPr>
        <w:tab/>
      </w:r>
      <w:r w:rsidR="004F1611">
        <w:rPr>
          <w:rFonts w:ascii="標楷體" w:eastAsia="標楷體" w:hAnsi="標楷體" w:hint="eastAsia"/>
          <w:b/>
          <w:szCs w:val="24"/>
        </w:rPr>
        <w:t>請假人員：</w:t>
      </w:r>
      <w:r w:rsidR="00DF668A" w:rsidRPr="00DF668A">
        <w:rPr>
          <w:rFonts w:ascii="標楷體" w:eastAsia="標楷體" w:hAnsi="標楷體" w:hint="eastAsia"/>
          <w:szCs w:val="24"/>
        </w:rPr>
        <w:t>曾文秀</w:t>
      </w:r>
      <w:r w:rsidR="00A177BF">
        <w:rPr>
          <w:rFonts w:ascii="標楷體" w:eastAsia="標楷體" w:hAnsi="標楷體" w:hint="eastAsia"/>
          <w:szCs w:val="24"/>
        </w:rPr>
        <w:t>、林怡伶、</w:t>
      </w:r>
      <w:proofErr w:type="gramStart"/>
      <w:r w:rsidR="00A177BF">
        <w:rPr>
          <w:rFonts w:ascii="標楷體" w:eastAsia="標楷體" w:hAnsi="標楷體" w:hint="eastAsia"/>
          <w:szCs w:val="24"/>
        </w:rPr>
        <w:t>廖珮</w:t>
      </w:r>
      <w:proofErr w:type="gramEnd"/>
      <w:r w:rsidR="00A177BF">
        <w:rPr>
          <w:rFonts w:ascii="標楷體" w:eastAsia="標楷體" w:hAnsi="標楷體" w:hint="eastAsia"/>
          <w:szCs w:val="24"/>
        </w:rPr>
        <w:t>馭、施慧玲</w:t>
      </w:r>
    </w:p>
    <w:p w14:paraId="6EF071EC" w14:textId="77777777" w:rsidR="004C10B8" w:rsidRPr="00801479" w:rsidRDefault="004C10B8" w:rsidP="00DC5B6A">
      <w:pPr>
        <w:spacing w:line="400" w:lineRule="exact"/>
        <w:rPr>
          <w:rFonts w:ascii="標楷體" w:eastAsia="標楷體" w:hAnsi="標楷體"/>
          <w:b/>
          <w:szCs w:val="24"/>
        </w:rPr>
      </w:pPr>
    </w:p>
    <w:p w14:paraId="573473C3" w14:textId="3D7C04C2" w:rsidR="00FC1AC8" w:rsidRDefault="00FC1AC8" w:rsidP="00654B0C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主席報告</w:t>
      </w:r>
    </w:p>
    <w:p w14:paraId="05A94342" w14:textId="77777777" w:rsidR="003F7FF3" w:rsidRPr="002859A3" w:rsidRDefault="003F7FF3" w:rsidP="002859A3">
      <w:pPr>
        <w:spacing w:line="400" w:lineRule="exact"/>
        <w:rPr>
          <w:rFonts w:ascii="標楷體" w:eastAsia="標楷體" w:hAnsi="標楷體"/>
          <w:b/>
          <w:color w:val="000000" w:themeColor="text1"/>
          <w:szCs w:val="24"/>
        </w:rPr>
      </w:pPr>
    </w:p>
    <w:p w14:paraId="1FC0E051" w14:textId="1C06E1F2" w:rsidR="00AC1FB4" w:rsidRDefault="00AC1FB4" w:rsidP="00AC1FB4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討論事項</w:t>
      </w:r>
    </w:p>
    <w:p w14:paraId="1549AD32" w14:textId="77777777" w:rsidR="007661CC" w:rsidRDefault="007661CC" w:rsidP="007A7C84">
      <w:pPr>
        <w:spacing w:line="400" w:lineRule="exact"/>
        <w:ind w:firstLine="480"/>
        <w:rPr>
          <w:rFonts w:ascii="標楷體" w:eastAsia="標楷體" w:hAnsi="標楷體"/>
          <w:b/>
          <w:color w:val="000000" w:themeColor="text1"/>
          <w:szCs w:val="24"/>
        </w:rPr>
      </w:pPr>
    </w:p>
    <w:p w14:paraId="6D075D49" w14:textId="77777777" w:rsidR="007661CC" w:rsidRDefault="007661CC" w:rsidP="007661CC">
      <w:pPr>
        <w:pStyle w:val="a8"/>
        <w:spacing w:line="400" w:lineRule="exact"/>
        <w:ind w:leftChars="0" w:left="51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事項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：</w:t>
      </w:r>
    </w:p>
    <w:p w14:paraId="4E92A6C4" w14:textId="032227CE" w:rsidR="007661CC" w:rsidRPr="00E573EB" w:rsidRDefault="007661CC" w:rsidP="00E573EB">
      <w:pPr>
        <w:pStyle w:val="a8"/>
        <w:spacing w:line="400" w:lineRule="exact"/>
        <w:ind w:left="1441" w:hangingChars="400" w:hanging="961"/>
        <w:rPr>
          <w:rFonts w:ascii="標楷體" w:eastAsia="標楷體" w:hAnsi="標楷體"/>
          <w:b/>
          <w:sz w:val="22"/>
          <w:szCs w:val="24"/>
        </w:rPr>
      </w:pPr>
      <w:r>
        <w:rPr>
          <w:rFonts w:ascii="標楷體" w:eastAsia="標楷體" w:hAnsi="標楷體" w:hint="eastAsia"/>
          <w:b/>
          <w:szCs w:val="24"/>
        </w:rPr>
        <w:t>案由：</w:t>
      </w:r>
      <w:r w:rsidR="00E573EB">
        <w:rPr>
          <w:rFonts w:ascii="標楷體" w:eastAsia="標楷體" w:hAnsi="標楷體" w:hint="eastAsia"/>
          <w:szCs w:val="24"/>
        </w:rPr>
        <w:t>根據</w:t>
      </w:r>
      <w:proofErr w:type="gramStart"/>
      <w:r w:rsidR="00A177BF">
        <w:rPr>
          <w:rFonts w:ascii="標楷體" w:eastAsia="標楷體" w:hAnsi="標楷體" w:hint="eastAsia"/>
          <w:szCs w:val="24"/>
        </w:rPr>
        <w:t>姜</w:t>
      </w:r>
      <w:proofErr w:type="gramEnd"/>
      <w:r w:rsidR="00A177BF">
        <w:rPr>
          <w:rFonts w:ascii="標楷體" w:eastAsia="標楷體" w:hAnsi="標楷體" w:hint="eastAsia"/>
          <w:szCs w:val="24"/>
        </w:rPr>
        <w:t>韋彤</w:t>
      </w:r>
      <w:r w:rsidR="00E573EB">
        <w:rPr>
          <w:rFonts w:ascii="標楷體" w:eastAsia="標楷體" w:hAnsi="標楷體" w:hint="eastAsia"/>
          <w:szCs w:val="24"/>
        </w:rPr>
        <w:t>博士生導讀之文章</w:t>
      </w:r>
      <w:r w:rsidR="00E573EB">
        <w:rPr>
          <w:rFonts w:ascii="標楷體" w:eastAsia="標楷體" w:hAnsi="標楷體" w:hint="eastAsia"/>
          <w:sz w:val="22"/>
          <w:szCs w:val="24"/>
        </w:rPr>
        <w:t>&lt;</w:t>
      </w:r>
      <w:r w:rsidR="00E573EB" w:rsidRPr="00E573EB">
        <w:t xml:space="preserve"> </w:t>
      </w:r>
      <w:r w:rsidR="00A177BF" w:rsidRPr="00A177BF">
        <w:rPr>
          <w:rFonts w:ascii="標楷體" w:eastAsia="標楷體" w:hAnsi="標楷體"/>
          <w:sz w:val="22"/>
          <w:szCs w:val="24"/>
        </w:rPr>
        <w:t xml:space="preserve"> Effect of social prescribing link workers on health outcomes and costs for adults in primary care and community settings: a systematic review</w:t>
      </w:r>
      <w:r w:rsidR="00E573EB">
        <w:rPr>
          <w:rFonts w:ascii="標楷體" w:eastAsia="標楷體" w:hAnsi="標楷體"/>
          <w:sz w:val="22"/>
          <w:szCs w:val="24"/>
        </w:rPr>
        <w:t>&gt;</w:t>
      </w:r>
      <w:r w:rsidR="00E573EB">
        <w:rPr>
          <w:rFonts w:ascii="標楷體" w:eastAsia="標楷體" w:hAnsi="標楷體" w:hint="eastAsia"/>
          <w:sz w:val="22"/>
          <w:szCs w:val="24"/>
        </w:rPr>
        <w:t>，與新港社會處方</w:t>
      </w:r>
      <w:proofErr w:type="gramStart"/>
      <w:r w:rsidR="00E573EB">
        <w:rPr>
          <w:rFonts w:ascii="標楷體" w:eastAsia="標楷體" w:hAnsi="標楷體" w:hint="eastAsia"/>
          <w:sz w:val="22"/>
          <w:szCs w:val="24"/>
        </w:rPr>
        <w:t>箋</w:t>
      </w:r>
      <w:proofErr w:type="gramEnd"/>
      <w:r w:rsidR="00E573EB">
        <w:rPr>
          <w:rFonts w:ascii="標楷體" w:eastAsia="標楷體" w:hAnsi="標楷體" w:hint="eastAsia"/>
          <w:sz w:val="22"/>
          <w:szCs w:val="24"/>
        </w:rPr>
        <w:t>模型的關聯，以及可以運用的方式，提請討論。</w:t>
      </w:r>
    </w:p>
    <w:p w14:paraId="6B1480BF" w14:textId="76FFFD26" w:rsidR="007661CC" w:rsidRDefault="007661CC" w:rsidP="007661CC">
      <w:pPr>
        <w:pStyle w:val="a8"/>
        <w:spacing w:line="400" w:lineRule="exact"/>
        <w:ind w:leftChars="0" w:left="5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決議：</w:t>
      </w:r>
    </w:p>
    <w:p w14:paraId="559F9529" w14:textId="022D3CF5" w:rsidR="00E573EB" w:rsidRDefault="00E573EB" w:rsidP="00DF668A">
      <w:pPr>
        <w:pStyle w:val="a8"/>
        <w:numPr>
          <w:ilvl w:val="0"/>
          <w:numId w:val="4"/>
        </w:numPr>
        <w:spacing w:line="400" w:lineRule="exact"/>
        <w:ind w:leftChars="400" w:left="144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文章中討論</w:t>
      </w:r>
      <w:r w:rsidR="00A177BF">
        <w:rPr>
          <w:rFonts w:ascii="標楷體" w:eastAsia="標楷體" w:hAnsi="標楷體"/>
          <w:szCs w:val="24"/>
        </w:rPr>
        <w:t>lin</w:t>
      </w:r>
      <w:r w:rsidR="00A177BF">
        <w:rPr>
          <w:rFonts w:ascii="標楷體" w:eastAsia="標楷體" w:hAnsi="標楷體" w:hint="eastAsia"/>
          <w:szCs w:val="24"/>
        </w:rPr>
        <w:t>k</w:t>
      </w:r>
      <w:r w:rsidR="00A177BF">
        <w:rPr>
          <w:rFonts w:ascii="標楷體" w:eastAsia="標楷體" w:hAnsi="標楷體"/>
          <w:szCs w:val="24"/>
        </w:rPr>
        <w:t xml:space="preserve"> worker</w:t>
      </w:r>
      <w:r w:rsidR="00A177BF">
        <w:rPr>
          <w:rFonts w:ascii="標楷體" w:eastAsia="標楷體" w:hAnsi="標楷體" w:hint="eastAsia"/>
          <w:szCs w:val="24"/>
        </w:rPr>
        <w:t>對於場域居民的貢獻</w:t>
      </w:r>
      <w:r w:rsidR="00DF668A">
        <w:rPr>
          <w:rFonts w:ascii="標楷體" w:eastAsia="標楷體" w:hAnsi="標楷體" w:hint="eastAsia"/>
          <w:szCs w:val="24"/>
        </w:rPr>
        <w:t>。</w:t>
      </w:r>
    </w:p>
    <w:p w14:paraId="4119D9DE" w14:textId="6492B796" w:rsidR="00DF668A" w:rsidRDefault="00A177BF" w:rsidP="00DF668A">
      <w:pPr>
        <w:pStyle w:val="a8"/>
        <w:numPr>
          <w:ilvl w:val="0"/>
          <w:numId w:val="4"/>
        </w:numPr>
        <w:spacing w:line="400" w:lineRule="exact"/>
        <w:ind w:leftChars="400" w:left="144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強調link worker應該要有的能力與特質</w:t>
      </w:r>
      <w:r w:rsidR="00DF668A">
        <w:rPr>
          <w:rFonts w:ascii="標楷體" w:eastAsia="標楷體" w:hAnsi="標楷體" w:hint="eastAsia"/>
          <w:szCs w:val="24"/>
        </w:rPr>
        <w:t>。</w:t>
      </w:r>
    </w:p>
    <w:p w14:paraId="1D068B08" w14:textId="63226817" w:rsidR="00973AFB" w:rsidRDefault="00A177BF" w:rsidP="00DF668A">
      <w:pPr>
        <w:pStyle w:val="a8"/>
        <w:numPr>
          <w:ilvl w:val="0"/>
          <w:numId w:val="4"/>
        </w:numPr>
        <w:spacing w:line="400" w:lineRule="exact"/>
        <w:ind w:leftChars="400" w:left="144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針對上述</w:t>
      </w:r>
      <w:proofErr w:type="gramStart"/>
      <w:r>
        <w:rPr>
          <w:rFonts w:ascii="標楷體" w:eastAsia="標楷體" w:hAnsi="標楷體" w:hint="eastAsia"/>
          <w:szCs w:val="24"/>
        </w:rPr>
        <w:t>內容素園也</w:t>
      </w:r>
      <w:proofErr w:type="gramEnd"/>
      <w:r>
        <w:rPr>
          <w:rFonts w:ascii="標楷體" w:eastAsia="標楷體" w:hAnsi="標楷體" w:hint="eastAsia"/>
          <w:szCs w:val="24"/>
        </w:rPr>
        <w:t>需要進行l</w:t>
      </w:r>
      <w:r>
        <w:rPr>
          <w:rFonts w:ascii="標楷體" w:eastAsia="標楷體" w:hAnsi="標楷體"/>
          <w:szCs w:val="24"/>
        </w:rPr>
        <w:t>ink worker</w:t>
      </w:r>
      <w:r>
        <w:rPr>
          <w:rFonts w:ascii="標楷體" w:eastAsia="標楷體" w:hAnsi="標楷體" w:hint="eastAsia"/>
          <w:szCs w:val="24"/>
        </w:rPr>
        <w:t>的篩選與培訓，先由韋彤進行資料整理，其他人則提供有助於篩選的方式或量表，預計於2/14繼續後續討論</w:t>
      </w:r>
      <w:r w:rsidR="00DF668A">
        <w:rPr>
          <w:rFonts w:ascii="標楷體" w:eastAsia="標楷體" w:hAnsi="標楷體" w:hint="eastAsia"/>
          <w:szCs w:val="24"/>
        </w:rPr>
        <w:t>。</w:t>
      </w:r>
    </w:p>
    <w:p w14:paraId="463AB56D" w14:textId="77777777" w:rsidR="00DF668A" w:rsidRPr="00DF668A" w:rsidRDefault="00DF668A" w:rsidP="007661CC">
      <w:pPr>
        <w:pStyle w:val="a8"/>
        <w:spacing w:line="400" w:lineRule="exact"/>
        <w:ind w:leftChars="0" w:left="510"/>
        <w:rPr>
          <w:rFonts w:ascii="標楷體" w:eastAsia="標楷體" w:hAnsi="標楷體"/>
          <w:szCs w:val="24"/>
        </w:rPr>
      </w:pPr>
    </w:p>
    <w:p w14:paraId="1D3A5B31" w14:textId="77777777" w:rsidR="00B412AD" w:rsidRPr="004A5FE5" w:rsidRDefault="00B412AD" w:rsidP="00B412AD">
      <w:pPr>
        <w:spacing w:line="400" w:lineRule="exact"/>
        <w:ind w:firstLine="480"/>
        <w:rPr>
          <w:rFonts w:ascii="標楷體" w:eastAsia="標楷體" w:hAnsi="標楷體"/>
          <w:b/>
          <w:szCs w:val="24"/>
        </w:rPr>
      </w:pPr>
      <w:r w:rsidRPr="004A5FE5">
        <w:rPr>
          <w:rFonts w:ascii="標楷體" w:eastAsia="標楷體" w:hAnsi="標楷體" w:hint="eastAsia"/>
          <w:b/>
          <w:szCs w:val="24"/>
        </w:rPr>
        <w:t>事項</w:t>
      </w:r>
      <w:r>
        <w:rPr>
          <w:rFonts w:ascii="標楷體" w:eastAsia="標楷體" w:hAnsi="標楷體" w:hint="eastAsia"/>
          <w:b/>
          <w:szCs w:val="24"/>
        </w:rPr>
        <w:t>二</w:t>
      </w:r>
      <w:r w:rsidRPr="004A5FE5">
        <w:rPr>
          <w:rFonts w:ascii="標楷體" w:eastAsia="標楷體" w:hAnsi="標楷體" w:hint="eastAsia"/>
          <w:b/>
          <w:szCs w:val="24"/>
        </w:rPr>
        <w:t>：</w:t>
      </w:r>
    </w:p>
    <w:p w14:paraId="62C9231E" w14:textId="46444F98" w:rsidR="00B412AD" w:rsidRPr="00DF668A" w:rsidRDefault="00B412AD" w:rsidP="00DF668A">
      <w:pPr>
        <w:pStyle w:val="a8"/>
        <w:spacing w:line="400" w:lineRule="exact"/>
        <w:ind w:left="1201" w:hangingChars="300" w:hanging="721"/>
        <w:rPr>
          <w:rFonts w:ascii="標楷體" w:eastAsia="標楷體" w:hAnsi="標楷體"/>
          <w:szCs w:val="24"/>
        </w:rPr>
      </w:pPr>
      <w:r w:rsidRPr="00C63197">
        <w:rPr>
          <w:rFonts w:ascii="標楷體" w:eastAsia="標楷體" w:hAnsi="標楷體" w:hint="eastAsia"/>
          <w:b/>
          <w:szCs w:val="24"/>
        </w:rPr>
        <w:t>案由：</w:t>
      </w:r>
      <w:r w:rsidR="00DF668A">
        <w:rPr>
          <w:rFonts w:ascii="標楷體" w:eastAsia="標楷體" w:hAnsi="標楷體" w:hint="eastAsia"/>
          <w:szCs w:val="24"/>
        </w:rPr>
        <w:t>推薦</w:t>
      </w:r>
      <w:proofErr w:type="gramStart"/>
      <w:r w:rsidR="00DF668A">
        <w:rPr>
          <w:rFonts w:ascii="標楷體" w:eastAsia="標楷體" w:hAnsi="標楷體" w:hint="eastAsia"/>
          <w:szCs w:val="24"/>
        </w:rPr>
        <w:t>新港素園為</w:t>
      </w:r>
      <w:proofErr w:type="gramEnd"/>
      <w:r w:rsidR="00DF668A">
        <w:rPr>
          <w:rFonts w:ascii="標楷體" w:eastAsia="標楷體" w:hAnsi="標楷體" w:hint="eastAsia"/>
          <w:szCs w:val="24"/>
        </w:rPr>
        <w:t>「</w:t>
      </w:r>
      <w:proofErr w:type="gramStart"/>
      <w:r w:rsidR="00DF668A">
        <w:rPr>
          <w:rFonts w:ascii="標楷體" w:eastAsia="標楷體" w:hAnsi="標楷體" w:hint="eastAsia"/>
          <w:szCs w:val="24"/>
        </w:rPr>
        <w:t>銀光好居</w:t>
      </w:r>
      <w:proofErr w:type="gramEnd"/>
      <w:r w:rsidR="00DF668A">
        <w:rPr>
          <w:rFonts w:ascii="標楷體" w:eastAsia="標楷體" w:hAnsi="標楷體" w:hint="eastAsia"/>
          <w:szCs w:val="24"/>
        </w:rPr>
        <w:t>」創新服務獎，</w:t>
      </w:r>
      <w:r w:rsidR="00406F05">
        <w:rPr>
          <w:rFonts w:ascii="標楷體" w:eastAsia="標楷體" w:hAnsi="標楷體" w:hint="eastAsia"/>
          <w:szCs w:val="24"/>
        </w:rPr>
        <w:t>針對推薦內容提請討論。</w:t>
      </w:r>
      <w:r w:rsidRPr="00DF668A">
        <w:rPr>
          <w:rFonts w:ascii="標楷體" w:eastAsia="標楷體" w:hAnsi="標楷體"/>
          <w:szCs w:val="24"/>
        </w:rPr>
        <w:t xml:space="preserve"> </w:t>
      </w:r>
    </w:p>
    <w:p w14:paraId="1A50E68D" w14:textId="48BE4223" w:rsidR="00B412AD" w:rsidRDefault="00B412AD" w:rsidP="00B412AD">
      <w:pPr>
        <w:pStyle w:val="a8"/>
        <w:spacing w:line="400" w:lineRule="exact"/>
        <w:ind w:leftChars="0" w:left="51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決議：</w:t>
      </w:r>
    </w:p>
    <w:p w14:paraId="51C5D63C" w14:textId="511F13D4" w:rsidR="00406F05" w:rsidRPr="00406F05" w:rsidRDefault="00406F05" w:rsidP="0066518B">
      <w:pPr>
        <w:pStyle w:val="a8"/>
        <w:spacing w:line="400" w:lineRule="exact"/>
        <w:ind w:leftChars="400" w:left="960"/>
        <w:rPr>
          <w:rFonts w:ascii="標楷體" w:eastAsia="標楷體" w:hAnsi="標楷體"/>
          <w:szCs w:val="24"/>
        </w:rPr>
      </w:pPr>
      <w:r w:rsidRPr="00406F05">
        <w:rPr>
          <w:rFonts w:ascii="標楷體" w:eastAsia="標楷體" w:hAnsi="標楷體" w:hint="eastAsia"/>
          <w:szCs w:val="24"/>
        </w:rPr>
        <w:t>討論認為</w:t>
      </w:r>
      <w:r w:rsidR="009B199B">
        <w:rPr>
          <w:rFonts w:ascii="標楷體" w:eastAsia="標楷體" w:hAnsi="標楷體" w:hint="eastAsia"/>
          <w:szCs w:val="24"/>
        </w:rPr>
        <w:t>增加</w:t>
      </w:r>
      <w:proofErr w:type="gramStart"/>
      <w:r w:rsidR="009B199B">
        <w:rPr>
          <w:rFonts w:ascii="標楷體" w:eastAsia="標楷體" w:hAnsi="標楷體" w:hint="eastAsia"/>
          <w:szCs w:val="24"/>
        </w:rPr>
        <w:t>新港素園成立</w:t>
      </w:r>
      <w:proofErr w:type="gramEnd"/>
      <w:r w:rsidR="009B199B">
        <w:rPr>
          <w:rFonts w:ascii="標楷體" w:eastAsia="標楷體" w:hAnsi="標楷體" w:hint="eastAsia"/>
          <w:szCs w:val="24"/>
        </w:rPr>
        <w:t>背景的資料在推薦內容中，可以更好的有系統性整理出新港服務的獨特性，由</w:t>
      </w:r>
      <w:proofErr w:type="gramStart"/>
      <w:r w:rsidR="009B199B">
        <w:rPr>
          <w:rFonts w:ascii="標楷體" w:eastAsia="標楷體" w:hAnsi="標楷體" w:hint="eastAsia"/>
          <w:szCs w:val="24"/>
        </w:rPr>
        <w:t>朱雅楓</w:t>
      </w:r>
      <w:proofErr w:type="gramEnd"/>
      <w:r w:rsidR="009B199B">
        <w:rPr>
          <w:rFonts w:ascii="標楷體" w:eastAsia="標楷體" w:hAnsi="標楷體" w:hint="eastAsia"/>
          <w:szCs w:val="24"/>
        </w:rPr>
        <w:t>秘書提供背景資料給蕭亦倫助理來進行撰寫推薦，同時陳錦煌醫師確認了推薦表單中應該填寫的內容。</w:t>
      </w:r>
    </w:p>
    <w:p w14:paraId="3B97D8F5" w14:textId="6149B333" w:rsidR="00765BB0" w:rsidRPr="009B199B" w:rsidRDefault="00765BB0" w:rsidP="00C35195">
      <w:pPr>
        <w:spacing w:line="400" w:lineRule="exact"/>
        <w:rPr>
          <w:rFonts w:ascii="標楷體" w:eastAsia="標楷體" w:hAnsi="標楷體"/>
          <w:b/>
          <w:szCs w:val="24"/>
        </w:rPr>
      </w:pPr>
    </w:p>
    <w:p w14:paraId="37FD62FB" w14:textId="0E2549F9" w:rsidR="003F7FF3" w:rsidRPr="00801479" w:rsidRDefault="003F7FF3" w:rsidP="003F7FF3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臨時動議</w:t>
      </w:r>
    </w:p>
    <w:p w14:paraId="1EACAE9C" w14:textId="7C174D8B" w:rsidR="003F7FF3" w:rsidRPr="003F7FF3" w:rsidRDefault="003F7FF3" w:rsidP="003F7FF3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3F7FF3">
        <w:rPr>
          <w:rFonts w:ascii="標楷體" w:eastAsia="標楷體" w:hAnsi="標楷體" w:hint="eastAsia"/>
          <w:b/>
          <w:szCs w:val="24"/>
        </w:rPr>
        <w:t>散會</w:t>
      </w:r>
      <w:r w:rsidR="00D11CB7">
        <w:rPr>
          <w:rFonts w:ascii="標楷體" w:eastAsia="標楷體" w:hAnsi="標楷體" w:hint="eastAsia"/>
          <w:b/>
          <w:szCs w:val="24"/>
        </w:rPr>
        <w:t>(</w:t>
      </w:r>
      <w:r w:rsidR="00D11CB7">
        <w:rPr>
          <w:rFonts w:ascii="標楷體" w:eastAsia="標楷體" w:hAnsi="標楷體" w:hint="eastAsia"/>
          <w:szCs w:val="24"/>
        </w:rPr>
        <w:t>20</w:t>
      </w:r>
      <w:r w:rsidR="009B199B">
        <w:rPr>
          <w:rFonts w:ascii="標楷體" w:eastAsia="標楷體" w:hAnsi="標楷體" w:hint="eastAsia"/>
          <w:szCs w:val="24"/>
        </w:rPr>
        <w:t>25</w:t>
      </w:r>
      <w:r w:rsidR="00D11CB7">
        <w:rPr>
          <w:rFonts w:ascii="標楷體" w:eastAsia="標楷體" w:hAnsi="標楷體" w:hint="eastAsia"/>
          <w:szCs w:val="24"/>
        </w:rPr>
        <w:t>年</w:t>
      </w:r>
      <w:r w:rsidR="009B199B">
        <w:rPr>
          <w:rFonts w:ascii="標楷體" w:eastAsia="標楷體" w:hAnsi="標楷體" w:hint="eastAsia"/>
          <w:szCs w:val="24"/>
        </w:rPr>
        <w:t>01</w:t>
      </w:r>
      <w:r w:rsidR="00D11CB7">
        <w:rPr>
          <w:rFonts w:ascii="標楷體" w:eastAsia="標楷體" w:hAnsi="標楷體" w:hint="eastAsia"/>
          <w:szCs w:val="24"/>
        </w:rPr>
        <w:t>月</w:t>
      </w:r>
      <w:r w:rsidR="009B199B">
        <w:rPr>
          <w:rFonts w:ascii="標楷體" w:eastAsia="標楷體" w:hAnsi="標楷體" w:hint="eastAsia"/>
          <w:szCs w:val="24"/>
        </w:rPr>
        <w:t>24</w:t>
      </w:r>
      <w:r w:rsidR="00D11CB7">
        <w:rPr>
          <w:rFonts w:ascii="標楷體" w:eastAsia="標楷體" w:hAnsi="標楷體" w:hint="eastAsia"/>
          <w:szCs w:val="24"/>
        </w:rPr>
        <w:t>日(星期二)</w:t>
      </w:r>
      <w:r w:rsidR="009B199B">
        <w:rPr>
          <w:rFonts w:ascii="標楷體" w:eastAsia="標楷體" w:hAnsi="標楷體" w:hint="eastAsia"/>
          <w:szCs w:val="24"/>
        </w:rPr>
        <w:t>下</w:t>
      </w:r>
      <w:bookmarkStart w:id="0" w:name="_GoBack"/>
      <w:bookmarkEnd w:id="0"/>
      <w:r w:rsidR="00D11CB7">
        <w:rPr>
          <w:rFonts w:ascii="標楷體" w:eastAsia="標楷體" w:hAnsi="標楷體" w:hint="eastAsia"/>
          <w:szCs w:val="24"/>
        </w:rPr>
        <w:t>午1</w:t>
      </w:r>
      <w:r w:rsidR="00B412AD">
        <w:rPr>
          <w:rFonts w:ascii="標楷體" w:eastAsia="標楷體" w:hAnsi="標楷體" w:hint="eastAsia"/>
          <w:szCs w:val="24"/>
        </w:rPr>
        <w:t>2</w:t>
      </w:r>
      <w:r w:rsidR="00D11CB7">
        <w:rPr>
          <w:rFonts w:ascii="標楷體" w:eastAsia="標楷體" w:hAnsi="標楷體" w:hint="eastAsia"/>
          <w:szCs w:val="24"/>
        </w:rPr>
        <w:t>時00分)</w:t>
      </w:r>
    </w:p>
    <w:sectPr w:rsidR="003F7FF3" w:rsidRPr="003F7FF3" w:rsidSect="004534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56069" w14:textId="77777777" w:rsidR="00482580" w:rsidRDefault="00482580" w:rsidP="00654B0C">
      <w:r>
        <w:separator/>
      </w:r>
    </w:p>
  </w:endnote>
  <w:endnote w:type="continuationSeparator" w:id="0">
    <w:p w14:paraId="741D906A" w14:textId="77777777" w:rsidR="00482580" w:rsidRDefault="00482580" w:rsidP="0065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7B8CD" w14:textId="77777777" w:rsidR="00482580" w:rsidRDefault="00482580" w:rsidP="00654B0C">
      <w:r>
        <w:separator/>
      </w:r>
    </w:p>
  </w:footnote>
  <w:footnote w:type="continuationSeparator" w:id="0">
    <w:p w14:paraId="50A84481" w14:textId="77777777" w:rsidR="00482580" w:rsidRDefault="00482580" w:rsidP="0065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ECA394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4A04A16"/>
    <w:multiLevelType w:val="hybridMultilevel"/>
    <w:tmpl w:val="D52C8C88"/>
    <w:lvl w:ilvl="0" w:tplc="04090017">
      <w:start w:val="1"/>
      <w:numFmt w:val="ideographLegalTraditional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360932D2"/>
    <w:multiLevelType w:val="hybridMultilevel"/>
    <w:tmpl w:val="052A6052"/>
    <w:lvl w:ilvl="0" w:tplc="EB781468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891C72"/>
    <w:multiLevelType w:val="hybridMultilevel"/>
    <w:tmpl w:val="D752E8BE"/>
    <w:lvl w:ilvl="0" w:tplc="04090017">
      <w:start w:val="1"/>
      <w:numFmt w:val="ideographLegalTraditional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7C731178"/>
    <w:multiLevelType w:val="hybridMultilevel"/>
    <w:tmpl w:val="A2763B14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F6"/>
    <w:rsid w:val="00042DE9"/>
    <w:rsid w:val="000A3CEE"/>
    <w:rsid w:val="001B4EA8"/>
    <w:rsid w:val="001E30BE"/>
    <w:rsid w:val="001F33B6"/>
    <w:rsid w:val="00223DD8"/>
    <w:rsid w:val="00240553"/>
    <w:rsid w:val="002859A3"/>
    <w:rsid w:val="00336D50"/>
    <w:rsid w:val="00345BD8"/>
    <w:rsid w:val="003D5764"/>
    <w:rsid w:val="003F7974"/>
    <w:rsid w:val="003F7FF3"/>
    <w:rsid w:val="00406F05"/>
    <w:rsid w:val="00412CA7"/>
    <w:rsid w:val="00440D88"/>
    <w:rsid w:val="004534A3"/>
    <w:rsid w:val="00482580"/>
    <w:rsid w:val="00495D59"/>
    <w:rsid w:val="004971C2"/>
    <w:rsid w:val="004A5FE5"/>
    <w:rsid w:val="004C10B8"/>
    <w:rsid w:val="004F1611"/>
    <w:rsid w:val="00532D60"/>
    <w:rsid w:val="00546FC2"/>
    <w:rsid w:val="00570F72"/>
    <w:rsid w:val="0057106C"/>
    <w:rsid w:val="00591717"/>
    <w:rsid w:val="0060589F"/>
    <w:rsid w:val="006403F7"/>
    <w:rsid w:val="00654B0C"/>
    <w:rsid w:val="0066518B"/>
    <w:rsid w:val="00670BEA"/>
    <w:rsid w:val="007528CB"/>
    <w:rsid w:val="00765BB0"/>
    <w:rsid w:val="007661CC"/>
    <w:rsid w:val="007705D1"/>
    <w:rsid w:val="007920F2"/>
    <w:rsid w:val="007A7C84"/>
    <w:rsid w:val="007A7CCA"/>
    <w:rsid w:val="00801479"/>
    <w:rsid w:val="0080456E"/>
    <w:rsid w:val="0082730D"/>
    <w:rsid w:val="00870254"/>
    <w:rsid w:val="008D1EE1"/>
    <w:rsid w:val="00973AFB"/>
    <w:rsid w:val="009B199B"/>
    <w:rsid w:val="009B1F6F"/>
    <w:rsid w:val="009B29E6"/>
    <w:rsid w:val="009E1F14"/>
    <w:rsid w:val="009F031B"/>
    <w:rsid w:val="00A177BF"/>
    <w:rsid w:val="00AC0DC8"/>
    <w:rsid w:val="00AC1FB4"/>
    <w:rsid w:val="00B412AD"/>
    <w:rsid w:val="00BD3381"/>
    <w:rsid w:val="00BE1158"/>
    <w:rsid w:val="00C35195"/>
    <w:rsid w:val="00C6066D"/>
    <w:rsid w:val="00C63197"/>
    <w:rsid w:val="00CC0CBF"/>
    <w:rsid w:val="00CF5263"/>
    <w:rsid w:val="00D11CB7"/>
    <w:rsid w:val="00D320F4"/>
    <w:rsid w:val="00DC5B6A"/>
    <w:rsid w:val="00DF668A"/>
    <w:rsid w:val="00E4549D"/>
    <w:rsid w:val="00E573EB"/>
    <w:rsid w:val="00E76FA7"/>
    <w:rsid w:val="00EE06F6"/>
    <w:rsid w:val="00EF05E3"/>
    <w:rsid w:val="00F34598"/>
    <w:rsid w:val="00F45F1D"/>
    <w:rsid w:val="00F76B56"/>
    <w:rsid w:val="00FC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7AB91F"/>
  <w15:chartTrackingRefBased/>
  <w15:docId w15:val="{EF67704F-9FD8-4B23-AA94-E9A1C36B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412A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54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54B0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54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54B0C"/>
    <w:rPr>
      <w:sz w:val="20"/>
      <w:szCs w:val="20"/>
    </w:rPr>
  </w:style>
  <w:style w:type="paragraph" w:styleId="a8">
    <w:name w:val="List Paragraph"/>
    <w:basedOn w:val="a0"/>
    <w:uiPriority w:val="34"/>
    <w:qFormat/>
    <w:rsid w:val="00654B0C"/>
    <w:pPr>
      <w:ind w:leftChars="200" w:left="480"/>
    </w:pPr>
  </w:style>
  <w:style w:type="paragraph" w:styleId="a">
    <w:name w:val="List Bullet"/>
    <w:basedOn w:val="a0"/>
    <w:uiPriority w:val="99"/>
    <w:unhideWhenUsed/>
    <w:rsid w:val="0066518B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C038-E0DF-491E-9312-347A7119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35108</dc:creator>
  <cp:keywords/>
  <dc:description/>
  <cp:lastModifiedBy>Admin</cp:lastModifiedBy>
  <cp:revision>2</cp:revision>
  <cp:lastPrinted>2024-09-19T02:50:00Z</cp:lastPrinted>
  <dcterms:created xsi:type="dcterms:W3CDTF">2025-01-24T07:51:00Z</dcterms:created>
  <dcterms:modified xsi:type="dcterms:W3CDTF">2025-01-24T07:51:00Z</dcterms:modified>
</cp:coreProperties>
</file>